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33" w:rsidRPr="00E36059" w:rsidRDefault="00436D2B" w:rsidP="00436D2B">
      <w:pPr>
        <w:pStyle w:val="Title"/>
        <w:rPr>
          <w:rFonts w:ascii="Times New Roman" w:hAnsi="Times New Roman" w:cs="Times New Roman"/>
          <w:sz w:val="24"/>
        </w:rPr>
      </w:pPr>
      <w:r>
        <w:rPr>
          <w:rFonts w:ascii="Times New Roman" w:hAnsi="Times New Roman" w:cs="Times New Roman"/>
        </w:rPr>
        <w:t>G</w:t>
      </w:r>
      <w:r w:rsidR="00F850D2" w:rsidRPr="00E36059">
        <w:rPr>
          <w:rFonts w:ascii="Times New Roman" w:hAnsi="Times New Roman" w:cs="Times New Roman"/>
        </w:rPr>
        <w:t xml:space="preserve">ENESEE </w:t>
      </w:r>
      <w:r w:rsidR="00CF2B33" w:rsidRPr="00E36059">
        <w:rPr>
          <w:rFonts w:ascii="Times New Roman" w:hAnsi="Times New Roman" w:cs="Times New Roman"/>
        </w:rPr>
        <w:t xml:space="preserve">COUNTY </w:t>
      </w:r>
      <w:r w:rsidR="00F850D2" w:rsidRPr="00E36059">
        <w:rPr>
          <w:rFonts w:ascii="Times New Roman" w:hAnsi="Times New Roman" w:cs="Times New Roman"/>
        </w:rPr>
        <w:t>OFFICE FOR THE AGING</w:t>
      </w:r>
    </w:p>
    <w:p w:rsidR="00CF2B33" w:rsidRPr="00E36059" w:rsidRDefault="00F850D2" w:rsidP="00436D2B">
      <w:pPr>
        <w:jc w:val="center"/>
        <w:rPr>
          <w:b/>
          <w:bCs/>
          <w:sz w:val="24"/>
        </w:rPr>
      </w:pPr>
      <w:r w:rsidRPr="00E36059">
        <w:rPr>
          <w:b/>
          <w:bCs/>
          <w:sz w:val="24"/>
        </w:rPr>
        <w:t xml:space="preserve">2 Bank </w:t>
      </w:r>
      <w:r w:rsidR="00CF2B33" w:rsidRPr="00E36059">
        <w:rPr>
          <w:b/>
          <w:bCs/>
          <w:sz w:val="24"/>
        </w:rPr>
        <w:t>Street, B</w:t>
      </w:r>
      <w:r w:rsidRPr="00E36059">
        <w:rPr>
          <w:b/>
          <w:bCs/>
          <w:sz w:val="24"/>
        </w:rPr>
        <w:t>atavia, NY 14020</w:t>
      </w:r>
    </w:p>
    <w:p w:rsidR="00B521E3" w:rsidRPr="00E36059" w:rsidRDefault="00CF2B33" w:rsidP="00436D2B">
      <w:pPr>
        <w:jc w:val="center"/>
        <w:rPr>
          <w:b/>
          <w:bCs/>
          <w:sz w:val="24"/>
        </w:rPr>
      </w:pPr>
      <w:r w:rsidRPr="00E36059">
        <w:rPr>
          <w:b/>
          <w:bCs/>
          <w:sz w:val="24"/>
        </w:rPr>
        <w:t>(</w:t>
      </w:r>
      <w:r w:rsidR="00F850D2" w:rsidRPr="00E36059">
        <w:rPr>
          <w:b/>
          <w:bCs/>
          <w:sz w:val="24"/>
        </w:rPr>
        <w:t>585</w:t>
      </w:r>
      <w:r w:rsidRPr="00E36059">
        <w:rPr>
          <w:b/>
          <w:bCs/>
          <w:sz w:val="24"/>
        </w:rPr>
        <w:t xml:space="preserve">) </w:t>
      </w:r>
      <w:r w:rsidR="00F850D2" w:rsidRPr="00E36059">
        <w:rPr>
          <w:b/>
          <w:bCs/>
          <w:sz w:val="24"/>
        </w:rPr>
        <w:t>343-1611</w:t>
      </w:r>
      <w:r w:rsidR="00654B7D" w:rsidRPr="00E36059">
        <w:rPr>
          <w:b/>
          <w:bCs/>
          <w:sz w:val="24"/>
        </w:rPr>
        <w:t xml:space="preserve"> </w:t>
      </w:r>
      <w:r w:rsidRPr="00E36059">
        <w:rPr>
          <w:b/>
          <w:bCs/>
          <w:sz w:val="24"/>
        </w:rPr>
        <w:t xml:space="preserve">/ </w:t>
      </w:r>
      <w:hyperlink r:id="rId9" w:history="1">
        <w:r w:rsidR="006F7FC3" w:rsidRPr="00E36059">
          <w:rPr>
            <w:rStyle w:val="Hyperlink"/>
            <w:b/>
            <w:bCs/>
            <w:color w:val="auto"/>
            <w:sz w:val="24"/>
          </w:rPr>
          <w:t>www.co.genesee.ny.us</w:t>
        </w:r>
      </w:hyperlink>
      <w:r w:rsidR="003D5767" w:rsidRPr="00E36059">
        <w:rPr>
          <w:b/>
          <w:bCs/>
          <w:sz w:val="24"/>
        </w:rPr>
        <w:t xml:space="preserve"> / </w:t>
      </w:r>
      <w:r w:rsidR="00654B7D" w:rsidRPr="00E36059">
        <w:rPr>
          <w:b/>
          <w:bCs/>
          <w:sz w:val="24"/>
        </w:rPr>
        <w:t xml:space="preserve">e-mail:  </w:t>
      </w:r>
      <w:hyperlink r:id="rId10" w:history="1">
        <w:r w:rsidR="004F19F2" w:rsidRPr="00AD38AF">
          <w:rPr>
            <w:rStyle w:val="Hyperlink"/>
            <w:b/>
            <w:bCs/>
            <w:sz w:val="24"/>
          </w:rPr>
          <w:t>OFA.Dept@co.genesee.ny.us</w:t>
        </w:r>
      </w:hyperlink>
    </w:p>
    <w:tbl>
      <w:tblPr>
        <w:tblW w:w="1926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50"/>
        <w:gridCol w:w="3690"/>
        <w:gridCol w:w="4500"/>
        <w:gridCol w:w="4050"/>
        <w:gridCol w:w="3870"/>
      </w:tblGrid>
      <w:tr w:rsidR="00CF2B33" w:rsidRPr="00E36059" w:rsidTr="00E0083A">
        <w:tc>
          <w:tcPr>
            <w:tcW w:w="19260" w:type="dxa"/>
            <w:gridSpan w:val="5"/>
            <w:tcBorders>
              <w:top w:val="double" w:sz="7" w:space="0" w:color="000000"/>
              <w:left w:val="double" w:sz="7" w:space="0" w:color="000000"/>
              <w:bottom w:val="single" w:sz="7" w:space="0" w:color="000000"/>
              <w:right w:val="double" w:sz="7" w:space="0" w:color="000000"/>
            </w:tcBorders>
          </w:tcPr>
          <w:p w:rsidR="00CF2B33" w:rsidRPr="00E36059" w:rsidRDefault="00CF2B33">
            <w:pPr>
              <w:spacing w:line="120" w:lineRule="exact"/>
              <w:rPr>
                <w:sz w:val="16"/>
                <w:szCs w:val="16"/>
              </w:rPr>
            </w:pPr>
          </w:p>
          <w:p w:rsidR="00CF2B33" w:rsidRPr="00E36059" w:rsidRDefault="00CF2B33" w:rsidP="00214449">
            <w:pPr>
              <w:tabs>
                <w:tab w:val="center" w:pos="1275"/>
              </w:tabs>
              <w:spacing w:after="58"/>
              <w:rPr>
                <w:b/>
                <w:bCs/>
                <w:sz w:val="24"/>
              </w:rPr>
            </w:pPr>
            <w:r w:rsidRPr="00E36059">
              <w:rPr>
                <w:b/>
                <w:bCs/>
                <w:sz w:val="24"/>
              </w:rPr>
              <w:tab/>
            </w:r>
            <w:r w:rsidR="00153D52" w:rsidRPr="00E36059">
              <w:rPr>
                <w:b/>
                <w:bCs/>
                <w:sz w:val="28"/>
                <w:szCs w:val="28"/>
              </w:rPr>
              <w:t>201</w:t>
            </w:r>
            <w:r w:rsidR="00413B18">
              <w:rPr>
                <w:b/>
                <w:bCs/>
                <w:sz w:val="28"/>
                <w:szCs w:val="28"/>
              </w:rPr>
              <w:t>7</w:t>
            </w:r>
            <w:r w:rsidRPr="00E36059">
              <w:rPr>
                <w:b/>
                <w:bCs/>
                <w:sz w:val="28"/>
                <w:szCs w:val="28"/>
              </w:rPr>
              <w:t xml:space="preserve">   </w:t>
            </w:r>
            <w:r w:rsidR="00400E2D" w:rsidRPr="00E36059">
              <w:rPr>
                <w:b/>
                <w:bCs/>
                <w:sz w:val="28"/>
                <w:szCs w:val="28"/>
              </w:rPr>
              <w:t xml:space="preserve">  </w:t>
            </w:r>
            <w:r w:rsidR="001D3A64" w:rsidRPr="00E36059">
              <w:rPr>
                <w:b/>
                <w:bCs/>
                <w:sz w:val="28"/>
                <w:szCs w:val="28"/>
              </w:rPr>
              <w:t xml:space="preserve">                       </w:t>
            </w:r>
            <w:r w:rsidR="0053145E" w:rsidRPr="00E36059">
              <w:rPr>
                <w:b/>
                <w:bCs/>
                <w:sz w:val="28"/>
                <w:szCs w:val="28"/>
              </w:rPr>
              <w:t xml:space="preserve">                                       </w:t>
            </w:r>
            <w:r w:rsidR="001D3A64" w:rsidRPr="00E36059">
              <w:rPr>
                <w:b/>
                <w:bCs/>
                <w:sz w:val="28"/>
                <w:szCs w:val="28"/>
              </w:rPr>
              <w:t xml:space="preserve"> </w:t>
            </w:r>
            <w:r w:rsidRPr="00E36059">
              <w:rPr>
                <w:b/>
                <w:bCs/>
                <w:sz w:val="28"/>
                <w:szCs w:val="28"/>
              </w:rPr>
              <w:t xml:space="preserve">BENEFIT CHECKLIST FOR OLDER </w:t>
            </w:r>
            <w:r w:rsidR="00400E2D" w:rsidRPr="00E36059">
              <w:rPr>
                <w:b/>
                <w:bCs/>
                <w:sz w:val="28"/>
                <w:szCs w:val="28"/>
              </w:rPr>
              <w:t>GENESEE</w:t>
            </w:r>
            <w:r w:rsidRPr="00E36059">
              <w:rPr>
                <w:b/>
                <w:bCs/>
                <w:sz w:val="28"/>
                <w:szCs w:val="28"/>
              </w:rPr>
              <w:t xml:space="preserve"> COUNTY RESIDENTS </w:t>
            </w:r>
            <w:r w:rsidR="00091F9E" w:rsidRPr="00E36059">
              <w:rPr>
                <w:b/>
                <w:bCs/>
                <w:sz w:val="28"/>
                <w:szCs w:val="28"/>
              </w:rPr>
              <w:t xml:space="preserve">    </w:t>
            </w:r>
            <w:r w:rsidRPr="00E36059">
              <w:rPr>
                <w:b/>
                <w:bCs/>
                <w:sz w:val="28"/>
                <w:szCs w:val="28"/>
              </w:rPr>
              <w:t xml:space="preserve"> </w:t>
            </w:r>
            <w:r w:rsidR="001D3A64" w:rsidRPr="00E36059">
              <w:rPr>
                <w:b/>
                <w:bCs/>
                <w:sz w:val="28"/>
                <w:szCs w:val="28"/>
              </w:rPr>
              <w:t xml:space="preserve">      </w:t>
            </w:r>
            <w:r w:rsidR="0053145E" w:rsidRPr="00E36059">
              <w:rPr>
                <w:b/>
                <w:bCs/>
                <w:sz w:val="28"/>
                <w:szCs w:val="28"/>
              </w:rPr>
              <w:t xml:space="preserve">           </w:t>
            </w:r>
            <w:r w:rsidR="001D3A64" w:rsidRPr="00E36059">
              <w:rPr>
                <w:b/>
                <w:bCs/>
                <w:sz w:val="28"/>
                <w:szCs w:val="28"/>
              </w:rPr>
              <w:t xml:space="preserve">   </w:t>
            </w:r>
            <w:r w:rsidR="0053145E" w:rsidRPr="00E36059">
              <w:rPr>
                <w:b/>
                <w:bCs/>
                <w:sz w:val="28"/>
                <w:szCs w:val="28"/>
              </w:rPr>
              <w:t xml:space="preserve">     </w:t>
            </w:r>
            <w:r w:rsidR="001D3A64" w:rsidRPr="00E36059">
              <w:rPr>
                <w:b/>
                <w:bCs/>
                <w:sz w:val="28"/>
                <w:szCs w:val="28"/>
              </w:rPr>
              <w:t xml:space="preserve">             </w:t>
            </w:r>
            <w:r w:rsidR="00400E2D" w:rsidRPr="00E36059">
              <w:rPr>
                <w:b/>
                <w:bCs/>
                <w:sz w:val="28"/>
                <w:szCs w:val="28"/>
              </w:rPr>
              <w:t>2</w:t>
            </w:r>
            <w:r w:rsidRPr="00E36059">
              <w:rPr>
                <w:b/>
                <w:bCs/>
                <w:sz w:val="28"/>
                <w:szCs w:val="28"/>
              </w:rPr>
              <w:t>0</w:t>
            </w:r>
            <w:r w:rsidR="00153D52" w:rsidRPr="00E36059">
              <w:rPr>
                <w:b/>
                <w:bCs/>
                <w:sz w:val="28"/>
                <w:szCs w:val="28"/>
              </w:rPr>
              <w:t>1</w:t>
            </w:r>
            <w:r w:rsidR="00214449">
              <w:rPr>
                <w:b/>
                <w:bCs/>
                <w:sz w:val="28"/>
                <w:szCs w:val="28"/>
              </w:rPr>
              <w:t>7</w:t>
            </w:r>
          </w:p>
        </w:tc>
      </w:tr>
      <w:tr w:rsidR="00CF2B33" w:rsidRPr="00E36059" w:rsidTr="00E0083A">
        <w:tc>
          <w:tcPr>
            <w:tcW w:w="3150" w:type="dxa"/>
            <w:tcBorders>
              <w:top w:val="single" w:sz="7" w:space="0" w:color="000000"/>
              <w:left w:val="double" w:sz="7" w:space="0" w:color="000000"/>
              <w:bottom w:val="single" w:sz="7" w:space="0" w:color="000000"/>
              <w:right w:val="single" w:sz="7" w:space="0" w:color="000000"/>
            </w:tcBorders>
          </w:tcPr>
          <w:p w:rsidR="00CF2B33" w:rsidRPr="00E36059" w:rsidRDefault="00CF2B33" w:rsidP="0092539C">
            <w:pPr>
              <w:spacing w:line="192" w:lineRule="auto"/>
              <w:rPr>
                <w:b/>
                <w:bCs/>
                <w:sz w:val="16"/>
                <w:szCs w:val="16"/>
              </w:rPr>
            </w:pPr>
          </w:p>
          <w:p w:rsidR="00CF2B33" w:rsidRPr="00E36059" w:rsidRDefault="00CF2B33" w:rsidP="0092539C">
            <w:pPr>
              <w:spacing w:line="192" w:lineRule="auto"/>
              <w:jc w:val="center"/>
              <w:rPr>
                <w:b/>
                <w:bCs/>
                <w:sz w:val="24"/>
              </w:rPr>
            </w:pPr>
            <w:r w:rsidRPr="00E36059">
              <w:rPr>
                <w:b/>
                <w:bCs/>
                <w:sz w:val="24"/>
              </w:rPr>
              <w:t>PROGRAM DESCRIPTION</w:t>
            </w:r>
          </w:p>
        </w:tc>
        <w:tc>
          <w:tcPr>
            <w:tcW w:w="3690" w:type="dxa"/>
            <w:tcBorders>
              <w:top w:val="single" w:sz="7" w:space="0" w:color="000000"/>
              <w:left w:val="single" w:sz="7" w:space="0" w:color="000000"/>
              <w:bottom w:val="single" w:sz="7" w:space="0" w:color="000000"/>
              <w:right w:val="single" w:sz="7" w:space="0" w:color="000000"/>
            </w:tcBorders>
          </w:tcPr>
          <w:p w:rsidR="00CF2B33" w:rsidRPr="00E36059" w:rsidRDefault="00CF2B33" w:rsidP="0092539C">
            <w:pPr>
              <w:spacing w:line="192" w:lineRule="auto"/>
              <w:rPr>
                <w:b/>
                <w:bCs/>
                <w:sz w:val="16"/>
                <w:szCs w:val="16"/>
              </w:rPr>
            </w:pPr>
          </w:p>
          <w:p w:rsidR="00CF2B33" w:rsidRPr="00E36059" w:rsidRDefault="00CF2B33" w:rsidP="00A22ACA">
            <w:pPr>
              <w:tabs>
                <w:tab w:val="center" w:pos="1320"/>
              </w:tabs>
              <w:spacing w:line="192" w:lineRule="auto"/>
              <w:jc w:val="center"/>
              <w:rPr>
                <w:b/>
                <w:bCs/>
                <w:sz w:val="24"/>
              </w:rPr>
            </w:pPr>
            <w:r w:rsidRPr="00E36059">
              <w:rPr>
                <w:b/>
                <w:bCs/>
                <w:sz w:val="24"/>
              </w:rPr>
              <w:t>WHO IS ELIGIBLE</w:t>
            </w:r>
          </w:p>
        </w:tc>
        <w:tc>
          <w:tcPr>
            <w:tcW w:w="8550" w:type="dxa"/>
            <w:gridSpan w:val="2"/>
            <w:tcBorders>
              <w:top w:val="single" w:sz="7" w:space="0" w:color="000000"/>
              <w:left w:val="single" w:sz="7" w:space="0" w:color="000000"/>
              <w:bottom w:val="single" w:sz="7" w:space="0" w:color="000000"/>
              <w:right w:val="single" w:sz="7" w:space="0" w:color="000000"/>
            </w:tcBorders>
          </w:tcPr>
          <w:p w:rsidR="00CF2B33" w:rsidRPr="00E36059" w:rsidRDefault="00CF2B33" w:rsidP="0092539C">
            <w:pPr>
              <w:spacing w:line="192" w:lineRule="auto"/>
              <w:rPr>
                <w:b/>
                <w:bCs/>
                <w:sz w:val="16"/>
                <w:szCs w:val="16"/>
              </w:rPr>
            </w:pPr>
          </w:p>
          <w:p w:rsidR="00CF2B33" w:rsidRPr="00E36059" w:rsidRDefault="00CF2B33" w:rsidP="0092539C">
            <w:pPr>
              <w:spacing w:line="192" w:lineRule="auto"/>
              <w:jc w:val="center"/>
              <w:rPr>
                <w:b/>
                <w:bCs/>
                <w:sz w:val="24"/>
              </w:rPr>
            </w:pPr>
            <w:r w:rsidRPr="00E36059">
              <w:rPr>
                <w:b/>
                <w:bCs/>
                <w:sz w:val="24"/>
              </w:rPr>
              <w:t>INCOME &amp; RESOURCES</w:t>
            </w:r>
          </w:p>
        </w:tc>
        <w:tc>
          <w:tcPr>
            <w:tcW w:w="3870" w:type="dxa"/>
            <w:tcBorders>
              <w:top w:val="single" w:sz="7" w:space="0" w:color="000000"/>
              <w:left w:val="single" w:sz="7" w:space="0" w:color="000000"/>
              <w:bottom w:val="single" w:sz="7" w:space="0" w:color="000000"/>
              <w:right w:val="double" w:sz="7" w:space="0" w:color="000000"/>
            </w:tcBorders>
          </w:tcPr>
          <w:p w:rsidR="00CF2B33" w:rsidRPr="00E36059" w:rsidRDefault="00CF2B33" w:rsidP="0092539C">
            <w:pPr>
              <w:spacing w:line="192" w:lineRule="auto"/>
              <w:rPr>
                <w:b/>
                <w:bCs/>
                <w:sz w:val="16"/>
                <w:szCs w:val="16"/>
              </w:rPr>
            </w:pPr>
          </w:p>
          <w:p w:rsidR="00CF2B33" w:rsidRPr="00E36059" w:rsidRDefault="00CF2B33" w:rsidP="00A22ACA">
            <w:pPr>
              <w:tabs>
                <w:tab w:val="center" w:pos="1365"/>
              </w:tabs>
              <w:spacing w:line="192" w:lineRule="auto"/>
              <w:jc w:val="center"/>
              <w:rPr>
                <w:b/>
                <w:bCs/>
                <w:sz w:val="24"/>
              </w:rPr>
            </w:pPr>
            <w:r w:rsidRPr="00E36059">
              <w:rPr>
                <w:b/>
                <w:bCs/>
                <w:sz w:val="24"/>
              </w:rPr>
              <w:t>BENEFITS</w:t>
            </w:r>
          </w:p>
        </w:tc>
      </w:tr>
      <w:tr w:rsidR="00CF2B33" w:rsidRPr="00E36059" w:rsidTr="00E0083A">
        <w:tc>
          <w:tcPr>
            <w:tcW w:w="3150" w:type="dxa"/>
            <w:tcBorders>
              <w:top w:val="single" w:sz="7" w:space="0" w:color="000000"/>
              <w:left w:val="double" w:sz="7" w:space="0" w:color="000000"/>
              <w:bottom w:val="single" w:sz="7" w:space="0" w:color="000000"/>
              <w:right w:val="single" w:sz="7" w:space="0" w:color="000000"/>
            </w:tcBorders>
          </w:tcPr>
          <w:p w:rsidR="00CF2B33" w:rsidRPr="00E36059" w:rsidRDefault="00CF2B33" w:rsidP="00DF42F8">
            <w:pPr>
              <w:rPr>
                <w:b/>
                <w:bCs/>
                <w:sz w:val="24"/>
              </w:rPr>
            </w:pPr>
            <w:r w:rsidRPr="00E36059">
              <w:rPr>
                <w:b/>
                <w:bCs/>
                <w:sz w:val="24"/>
              </w:rPr>
              <w:t>SOCIAL SECURITY</w:t>
            </w:r>
          </w:p>
          <w:p w:rsidR="00CF2B33" w:rsidRPr="00E36059" w:rsidRDefault="00CF2B33" w:rsidP="00DF42F8">
            <w:pPr>
              <w:rPr>
                <w:bCs/>
                <w:sz w:val="24"/>
              </w:rPr>
            </w:pPr>
          </w:p>
          <w:p w:rsidR="001701A8" w:rsidRPr="00E36059" w:rsidRDefault="00CF2B33" w:rsidP="00DF42F8">
            <w:pPr>
              <w:rPr>
                <w:bCs/>
                <w:sz w:val="24"/>
              </w:rPr>
            </w:pPr>
            <w:r w:rsidRPr="00E36059">
              <w:rPr>
                <w:bCs/>
                <w:sz w:val="24"/>
              </w:rPr>
              <w:t>Social Security Administration (SSA)</w:t>
            </w:r>
          </w:p>
          <w:p w:rsidR="001701A8" w:rsidRPr="00E36059" w:rsidRDefault="001701A8" w:rsidP="00DF42F8">
            <w:pPr>
              <w:rPr>
                <w:bCs/>
                <w:sz w:val="24"/>
              </w:rPr>
            </w:pPr>
            <w:r w:rsidRPr="00E36059">
              <w:rPr>
                <w:bCs/>
                <w:sz w:val="24"/>
              </w:rPr>
              <w:t>1-800-772-1213</w:t>
            </w:r>
          </w:p>
          <w:p w:rsidR="00CF2B33" w:rsidRPr="00E36059" w:rsidRDefault="00CF2B33" w:rsidP="00DF42F8">
            <w:pPr>
              <w:rPr>
                <w:bCs/>
                <w:sz w:val="24"/>
              </w:rPr>
            </w:pPr>
          </w:p>
          <w:p w:rsidR="002C1F8C" w:rsidRPr="00E36059" w:rsidRDefault="00064263" w:rsidP="00DF42F8">
            <w:pPr>
              <w:rPr>
                <w:bCs/>
                <w:sz w:val="24"/>
              </w:rPr>
            </w:pPr>
            <w:hyperlink r:id="rId11" w:history="1">
              <w:r w:rsidR="004F19F2" w:rsidRPr="00AD38AF">
                <w:rPr>
                  <w:rStyle w:val="Hyperlink"/>
                  <w:bCs/>
                  <w:sz w:val="24"/>
                </w:rPr>
                <w:t>http://www.ssa.gov/</w:t>
              </w:r>
            </w:hyperlink>
          </w:p>
        </w:tc>
        <w:tc>
          <w:tcPr>
            <w:tcW w:w="3690" w:type="dxa"/>
            <w:tcBorders>
              <w:top w:val="single" w:sz="7" w:space="0" w:color="000000"/>
              <w:left w:val="single" w:sz="7" w:space="0" w:color="000000"/>
              <w:bottom w:val="single" w:sz="7" w:space="0" w:color="000000"/>
              <w:right w:val="single" w:sz="7" w:space="0" w:color="000000"/>
            </w:tcBorders>
          </w:tcPr>
          <w:p w:rsidR="00A95C31" w:rsidRPr="00E36059" w:rsidRDefault="00A95C31" w:rsidP="00DF42F8">
            <w:pPr>
              <w:rPr>
                <w:bCs/>
                <w:sz w:val="24"/>
              </w:rPr>
            </w:pPr>
          </w:p>
          <w:p w:rsidR="00A95C31" w:rsidRPr="00E36059" w:rsidRDefault="00A95C31" w:rsidP="00DF42F8">
            <w:pPr>
              <w:rPr>
                <w:bCs/>
                <w:sz w:val="24"/>
              </w:rPr>
            </w:pPr>
          </w:p>
          <w:p w:rsidR="00211C7C" w:rsidRPr="00E36059" w:rsidRDefault="00CF2B33" w:rsidP="00DF42F8">
            <w:pPr>
              <w:rPr>
                <w:bCs/>
                <w:sz w:val="24"/>
              </w:rPr>
            </w:pPr>
            <w:r w:rsidRPr="00E36059">
              <w:rPr>
                <w:bCs/>
                <w:sz w:val="24"/>
              </w:rPr>
              <w:t>Retired workers 6</w:t>
            </w:r>
            <w:r w:rsidR="00F1290A" w:rsidRPr="00E36059">
              <w:rPr>
                <w:bCs/>
                <w:sz w:val="24"/>
              </w:rPr>
              <w:t>6</w:t>
            </w:r>
            <w:r w:rsidR="00D853E2" w:rsidRPr="00E36059">
              <w:rPr>
                <w:bCs/>
                <w:sz w:val="24"/>
              </w:rPr>
              <w:t>+</w:t>
            </w:r>
            <w:r w:rsidRPr="00E36059">
              <w:rPr>
                <w:bCs/>
                <w:sz w:val="24"/>
              </w:rPr>
              <w:t xml:space="preserve"> or 62+ (reduced benefit) who have worked at least 40 quarters (fewer if born before 1929); disabled workers; surviving spouses and/or children.</w:t>
            </w:r>
          </w:p>
          <w:p w:rsidR="00211C7C" w:rsidRDefault="00E4634F" w:rsidP="00157C88">
            <w:pPr>
              <w:rPr>
                <w:bCs/>
                <w:sz w:val="24"/>
              </w:rPr>
            </w:pPr>
            <w:r w:rsidRPr="00E36059">
              <w:rPr>
                <w:bCs/>
                <w:sz w:val="24"/>
              </w:rPr>
              <w:t xml:space="preserve">NOTE:  Full retirement age for </w:t>
            </w:r>
            <w:r w:rsidR="00B1666D" w:rsidRPr="00E36059">
              <w:rPr>
                <w:bCs/>
                <w:sz w:val="24"/>
              </w:rPr>
              <w:t>people born</w:t>
            </w:r>
            <w:r w:rsidR="00F1290A" w:rsidRPr="00E36059">
              <w:rPr>
                <w:bCs/>
                <w:sz w:val="24"/>
              </w:rPr>
              <w:t xml:space="preserve"> in</w:t>
            </w:r>
            <w:r w:rsidR="00B1666D" w:rsidRPr="00E36059">
              <w:rPr>
                <w:bCs/>
                <w:sz w:val="24"/>
              </w:rPr>
              <w:t xml:space="preserve"> </w:t>
            </w:r>
            <w:r w:rsidR="00D43F07" w:rsidRPr="00E36059">
              <w:rPr>
                <w:bCs/>
                <w:sz w:val="24"/>
              </w:rPr>
              <w:t>194</w:t>
            </w:r>
            <w:r w:rsidR="00157C88">
              <w:rPr>
                <w:bCs/>
                <w:sz w:val="24"/>
              </w:rPr>
              <w:t>3-1954</w:t>
            </w:r>
            <w:r w:rsidR="008D45D4" w:rsidRPr="00E36059">
              <w:rPr>
                <w:bCs/>
                <w:sz w:val="24"/>
              </w:rPr>
              <w:t xml:space="preserve"> </w:t>
            </w:r>
            <w:r w:rsidR="00F1290A" w:rsidRPr="00E36059">
              <w:rPr>
                <w:bCs/>
                <w:sz w:val="24"/>
              </w:rPr>
              <w:t>is 6</w:t>
            </w:r>
            <w:r w:rsidR="00D43F07" w:rsidRPr="00E36059">
              <w:rPr>
                <w:bCs/>
                <w:sz w:val="24"/>
              </w:rPr>
              <w:t>6 years</w:t>
            </w:r>
            <w:r w:rsidR="00044886" w:rsidRPr="00E36059">
              <w:rPr>
                <w:bCs/>
                <w:sz w:val="24"/>
              </w:rPr>
              <w:t>.</w:t>
            </w:r>
          </w:p>
          <w:p w:rsidR="00157C88" w:rsidRDefault="00157C88" w:rsidP="00157C88">
            <w:pPr>
              <w:rPr>
                <w:bCs/>
                <w:sz w:val="24"/>
              </w:rPr>
            </w:pPr>
          </w:p>
          <w:p w:rsidR="00157C88" w:rsidRPr="00E36059" w:rsidRDefault="00064263" w:rsidP="00157C88">
            <w:pPr>
              <w:rPr>
                <w:bCs/>
                <w:sz w:val="24"/>
              </w:rPr>
            </w:pPr>
            <w:hyperlink r:id="rId12" w:anchor="chart" w:history="1">
              <w:r w:rsidR="00157C88" w:rsidRPr="00D1204C">
                <w:rPr>
                  <w:rStyle w:val="Hyperlink"/>
                  <w:bCs/>
                  <w:sz w:val="24"/>
                </w:rPr>
                <w:t>https://www.ssa.gov/planners/retire/retirechart.html#chart</w:t>
              </w:r>
            </w:hyperlink>
            <w:r w:rsidR="00157C88">
              <w:rPr>
                <w:bCs/>
                <w:sz w:val="24"/>
              </w:rPr>
              <w:t xml:space="preserve"> </w:t>
            </w:r>
          </w:p>
        </w:tc>
        <w:tc>
          <w:tcPr>
            <w:tcW w:w="8550" w:type="dxa"/>
            <w:gridSpan w:val="2"/>
            <w:tcBorders>
              <w:top w:val="single" w:sz="7" w:space="0" w:color="000000"/>
              <w:left w:val="single" w:sz="7" w:space="0" w:color="000000"/>
              <w:bottom w:val="single" w:sz="7" w:space="0" w:color="000000"/>
              <w:right w:val="single" w:sz="7" w:space="0" w:color="000000"/>
            </w:tcBorders>
          </w:tcPr>
          <w:p w:rsidR="00A95C31" w:rsidRPr="00E36059" w:rsidRDefault="00DA509A" w:rsidP="00DF42F8">
            <w:pPr>
              <w:widowControl/>
              <w:shd w:val="clear" w:color="auto" w:fill="FFFFFF"/>
              <w:autoSpaceDE/>
              <w:autoSpaceDN/>
              <w:adjustRightInd/>
              <w:textAlignment w:val="top"/>
              <w:rPr>
                <w:b/>
                <w:sz w:val="24"/>
                <w:lang w:val="en"/>
              </w:rPr>
            </w:pPr>
            <w:r w:rsidRPr="00E36059">
              <w:rPr>
                <w:b/>
                <w:sz w:val="24"/>
                <w:lang w:val="en"/>
              </w:rPr>
              <w:t>201</w:t>
            </w:r>
            <w:r w:rsidR="00214449">
              <w:rPr>
                <w:b/>
                <w:sz w:val="24"/>
                <w:lang w:val="en"/>
              </w:rPr>
              <w:t>7</w:t>
            </w:r>
            <w:r w:rsidRPr="00E36059">
              <w:rPr>
                <w:b/>
                <w:sz w:val="24"/>
                <w:lang w:val="en"/>
              </w:rPr>
              <w:t xml:space="preserve"> GUIDELINES</w:t>
            </w:r>
          </w:p>
          <w:p w:rsidR="00A95C31" w:rsidRPr="00E36059" w:rsidRDefault="00A95C31" w:rsidP="00DF42F8">
            <w:pPr>
              <w:widowControl/>
              <w:shd w:val="clear" w:color="auto" w:fill="FFFFFF"/>
              <w:autoSpaceDE/>
              <w:autoSpaceDN/>
              <w:adjustRightInd/>
              <w:textAlignment w:val="top"/>
              <w:rPr>
                <w:sz w:val="24"/>
                <w:lang w:val="en"/>
              </w:rPr>
            </w:pPr>
          </w:p>
          <w:p w:rsidR="005941FF" w:rsidRPr="00E36059" w:rsidRDefault="005941FF" w:rsidP="00DF42F8">
            <w:pPr>
              <w:widowControl/>
              <w:shd w:val="clear" w:color="auto" w:fill="FFFFFF"/>
              <w:autoSpaceDE/>
              <w:autoSpaceDN/>
              <w:adjustRightInd/>
              <w:textAlignment w:val="top"/>
              <w:rPr>
                <w:sz w:val="24"/>
                <w:lang w:val="en"/>
              </w:rPr>
            </w:pPr>
            <w:r w:rsidRPr="00E36059">
              <w:rPr>
                <w:sz w:val="24"/>
                <w:lang w:val="en"/>
              </w:rPr>
              <w:t xml:space="preserve">(The full retirement age is 66 for people born in 1943-1954 and will gradually increase to 67 for people born in 1960 or later.) </w:t>
            </w:r>
          </w:p>
          <w:p w:rsidR="00E8353F" w:rsidRPr="00E36059" w:rsidRDefault="00E8353F" w:rsidP="00E8353F">
            <w:pPr>
              <w:widowControl/>
              <w:numPr>
                <w:ilvl w:val="0"/>
                <w:numId w:val="19"/>
              </w:numPr>
              <w:autoSpaceDE/>
              <w:autoSpaceDN/>
              <w:adjustRightInd/>
              <w:spacing w:after="240" w:line="360" w:lineRule="atLeast"/>
              <w:rPr>
                <w:sz w:val="24"/>
                <w:lang w:val="en"/>
              </w:rPr>
            </w:pPr>
            <w:r w:rsidRPr="00E36059">
              <w:rPr>
                <w:b/>
                <w:bCs/>
                <w:sz w:val="24"/>
                <w:lang w:val="en"/>
              </w:rPr>
              <w:t>If you are under full retirement age for the entire year</w:t>
            </w:r>
            <w:r w:rsidRPr="00E36059">
              <w:rPr>
                <w:sz w:val="24"/>
                <w:lang w:val="en"/>
              </w:rPr>
              <w:t>, we deduct $1 from your benefit payments for every $2 you earn above the annual limit. For 201</w:t>
            </w:r>
            <w:r w:rsidR="00214449">
              <w:rPr>
                <w:sz w:val="24"/>
                <w:lang w:val="en"/>
              </w:rPr>
              <w:t>7</w:t>
            </w:r>
            <w:r w:rsidRPr="00E36059">
              <w:rPr>
                <w:sz w:val="24"/>
                <w:lang w:val="en"/>
              </w:rPr>
              <w:t>, that limit is $</w:t>
            </w:r>
            <w:r w:rsidR="00214449">
              <w:rPr>
                <w:sz w:val="24"/>
                <w:lang w:val="en"/>
              </w:rPr>
              <w:t>16,920</w:t>
            </w:r>
            <w:r w:rsidRPr="00E36059">
              <w:rPr>
                <w:sz w:val="24"/>
                <w:lang w:val="en"/>
              </w:rPr>
              <w:t xml:space="preserve">. </w:t>
            </w:r>
          </w:p>
          <w:p w:rsidR="00E8353F" w:rsidRPr="00E36059" w:rsidRDefault="00E8353F" w:rsidP="00E8353F">
            <w:pPr>
              <w:widowControl/>
              <w:numPr>
                <w:ilvl w:val="0"/>
                <w:numId w:val="19"/>
              </w:numPr>
              <w:autoSpaceDE/>
              <w:autoSpaceDN/>
              <w:adjustRightInd/>
              <w:spacing w:after="240" w:line="360" w:lineRule="atLeast"/>
              <w:rPr>
                <w:sz w:val="24"/>
                <w:lang w:val="en"/>
              </w:rPr>
            </w:pPr>
            <w:r w:rsidRPr="00E36059">
              <w:rPr>
                <w:b/>
                <w:bCs/>
                <w:sz w:val="24"/>
                <w:lang w:val="en"/>
              </w:rPr>
              <w:t>In the year you reach full retirement age</w:t>
            </w:r>
            <w:r w:rsidRPr="00E36059">
              <w:rPr>
                <w:sz w:val="24"/>
                <w:lang w:val="en"/>
              </w:rPr>
              <w:t>, we deduct $1 in benefits for every $3 you earn above a different limit. In 201</w:t>
            </w:r>
            <w:r w:rsidR="00214449">
              <w:rPr>
                <w:sz w:val="24"/>
                <w:lang w:val="en"/>
              </w:rPr>
              <w:t>7</w:t>
            </w:r>
            <w:r w:rsidRPr="00E36059">
              <w:rPr>
                <w:sz w:val="24"/>
                <w:lang w:val="en"/>
              </w:rPr>
              <w:t>, the limit on your earnings is $4</w:t>
            </w:r>
            <w:r w:rsidR="00214449">
              <w:rPr>
                <w:sz w:val="24"/>
                <w:lang w:val="en"/>
              </w:rPr>
              <w:t>4</w:t>
            </w:r>
            <w:r w:rsidRPr="00E36059">
              <w:rPr>
                <w:sz w:val="24"/>
                <w:lang w:val="en"/>
              </w:rPr>
              <w:t xml:space="preserve">,880 but </w:t>
            </w:r>
            <w:r w:rsidRPr="00E36059">
              <w:rPr>
                <w:b/>
                <w:bCs/>
                <w:sz w:val="24"/>
                <w:lang w:val="en"/>
              </w:rPr>
              <w:t>we only count earnings before the month you reach your full retirement age</w:t>
            </w:r>
            <w:r w:rsidRPr="00E36059">
              <w:rPr>
                <w:sz w:val="24"/>
                <w:lang w:val="en"/>
              </w:rPr>
              <w:t xml:space="preserve">. </w:t>
            </w:r>
          </w:p>
          <w:p w:rsidR="002956FA" w:rsidRPr="00E36059" w:rsidRDefault="00064263" w:rsidP="009A339F">
            <w:pPr>
              <w:widowControl/>
              <w:numPr>
                <w:ilvl w:val="0"/>
                <w:numId w:val="19"/>
              </w:numPr>
              <w:shd w:val="clear" w:color="auto" w:fill="FFFFFF"/>
              <w:autoSpaceDE/>
              <w:autoSpaceDN/>
              <w:adjustRightInd/>
              <w:spacing w:before="100" w:beforeAutospacing="1" w:after="100" w:afterAutospacing="1"/>
              <w:textAlignment w:val="top"/>
              <w:rPr>
                <w:bCs/>
                <w:sz w:val="24"/>
              </w:rPr>
            </w:pPr>
            <w:hyperlink r:id="rId13" w:history="1">
              <w:r w:rsidR="00214449" w:rsidRPr="00D1204C">
                <w:rPr>
                  <w:rStyle w:val="Hyperlink"/>
                  <w:bCs/>
                  <w:sz w:val="24"/>
                </w:rPr>
                <w:t>https://www.ssa.gov/pubs/EN-05-10069.pdf</w:t>
              </w:r>
            </w:hyperlink>
            <w:r w:rsidR="00214449">
              <w:rPr>
                <w:bCs/>
                <w:sz w:val="24"/>
              </w:rPr>
              <w:t xml:space="preserve"> </w:t>
            </w:r>
          </w:p>
        </w:tc>
        <w:tc>
          <w:tcPr>
            <w:tcW w:w="3870" w:type="dxa"/>
            <w:tcBorders>
              <w:top w:val="single" w:sz="7" w:space="0" w:color="000000"/>
              <w:left w:val="single" w:sz="7" w:space="0" w:color="000000"/>
              <w:bottom w:val="single" w:sz="7" w:space="0" w:color="000000"/>
              <w:right w:val="double" w:sz="7" w:space="0" w:color="000000"/>
            </w:tcBorders>
          </w:tcPr>
          <w:p w:rsidR="00A95C31" w:rsidRPr="00E36059" w:rsidRDefault="00A95C31" w:rsidP="00DF42F8">
            <w:pPr>
              <w:rPr>
                <w:bCs/>
                <w:sz w:val="24"/>
              </w:rPr>
            </w:pPr>
          </w:p>
          <w:p w:rsidR="00A95C31" w:rsidRPr="00E36059" w:rsidRDefault="00A95C31" w:rsidP="00DF42F8">
            <w:pPr>
              <w:rPr>
                <w:bCs/>
                <w:sz w:val="24"/>
              </w:rPr>
            </w:pPr>
          </w:p>
          <w:p w:rsidR="00CF2B33" w:rsidRPr="00E36059" w:rsidRDefault="00CF2B33" w:rsidP="00DF42F8">
            <w:pPr>
              <w:rPr>
                <w:bCs/>
                <w:sz w:val="24"/>
              </w:rPr>
            </w:pPr>
            <w:r w:rsidRPr="00E36059">
              <w:rPr>
                <w:bCs/>
                <w:sz w:val="24"/>
              </w:rPr>
              <w:t>Monthly benefit is based on prior employment and amount withheld from earnings.</w:t>
            </w:r>
            <w:r w:rsidR="004D6D9D" w:rsidRPr="00E36059">
              <w:rPr>
                <w:bCs/>
                <w:sz w:val="24"/>
              </w:rPr>
              <w:t xml:space="preserve">  </w:t>
            </w:r>
            <w:r w:rsidR="00520FC2" w:rsidRPr="00E36059">
              <w:rPr>
                <w:bCs/>
                <w:sz w:val="24"/>
              </w:rPr>
              <w:t>There is no resource limit.</w:t>
            </w:r>
          </w:p>
        </w:tc>
      </w:tr>
      <w:tr w:rsidR="00CF2B33" w:rsidRPr="00E36059" w:rsidTr="00E0083A">
        <w:trPr>
          <w:trHeight w:val="118"/>
        </w:trPr>
        <w:tc>
          <w:tcPr>
            <w:tcW w:w="3150" w:type="dxa"/>
            <w:tcBorders>
              <w:top w:val="single" w:sz="7" w:space="0" w:color="000000"/>
              <w:left w:val="double" w:sz="7" w:space="0" w:color="000000"/>
              <w:bottom w:val="single" w:sz="7" w:space="0" w:color="000000"/>
              <w:right w:val="single" w:sz="7" w:space="0" w:color="000000"/>
            </w:tcBorders>
          </w:tcPr>
          <w:p w:rsidR="00CF2B33" w:rsidRPr="00E36059" w:rsidRDefault="00CF2B33" w:rsidP="00DF42F8">
            <w:pPr>
              <w:rPr>
                <w:b/>
                <w:bCs/>
                <w:sz w:val="24"/>
              </w:rPr>
            </w:pPr>
            <w:r w:rsidRPr="00E36059">
              <w:rPr>
                <w:b/>
                <w:bCs/>
                <w:sz w:val="24"/>
              </w:rPr>
              <w:t>SSI:  SUPPLEMENTAL SECURITY INCOME</w:t>
            </w:r>
          </w:p>
          <w:p w:rsidR="00CF2B33" w:rsidRPr="00E36059" w:rsidRDefault="00CF2B33" w:rsidP="00DF42F8">
            <w:pPr>
              <w:rPr>
                <w:bCs/>
                <w:sz w:val="24"/>
              </w:rPr>
            </w:pPr>
            <w:r w:rsidRPr="00E36059">
              <w:rPr>
                <w:bCs/>
                <w:sz w:val="24"/>
              </w:rPr>
              <w:t>Provides a monthly cash benefit, based on financial need, to supplement income of eligible applicants.</w:t>
            </w:r>
          </w:p>
          <w:p w:rsidR="00CF2B33" w:rsidRPr="00E36059" w:rsidRDefault="00CF2B33" w:rsidP="00DF42F8">
            <w:pPr>
              <w:rPr>
                <w:bCs/>
                <w:sz w:val="24"/>
              </w:rPr>
            </w:pPr>
          </w:p>
          <w:p w:rsidR="00AE17E4" w:rsidRPr="00E36059" w:rsidRDefault="00CF2B33" w:rsidP="00DF42F8">
            <w:pPr>
              <w:pStyle w:val="Heading1"/>
              <w:spacing w:after="0" w:line="240" w:lineRule="auto"/>
              <w:rPr>
                <w:rFonts w:ascii="Times New Roman" w:hAnsi="Times New Roman" w:cs="Times New Roman"/>
                <w:b w:val="0"/>
                <w:sz w:val="24"/>
                <w:szCs w:val="24"/>
              </w:rPr>
            </w:pPr>
            <w:r w:rsidRPr="00E36059">
              <w:rPr>
                <w:rFonts w:ascii="Times New Roman" w:hAnsi="Times New Roman" w:cs="Times New Roman"/>
                <w:b w:val="0"/>
                <w:sz w:val="24"/>
                <w:szCs w:val="24"/>
              </w:rPr>
              <w:t xml:space="preserve">Call SSA:  </w:t>
            </w:r>
          </w:p>
          <w:p w:rsidR="00746603" w:rsidRPr="00E36059" w:rsidRDefault="00CF2B33" w:rsidP="00DF42F8">
            <w:pPr>
              <w:pStyle w:val="Heading1"/>
              <w:spacing w:after="0" w:line="240" w:lineRule="auto"/>
              <w:rPr>
                <w:rFonts w:ascii="Times New Roman" w:hAnsi="Times New Roman" w:cs="Times New Roman"/>
                <w:b w:val="0"/>
                <w:sz w:val="24"/>
                <w:szCs w:val="24"/>
              </w:rPr>
            </w:pPr>
            <w:r w:rsidRPr="00E36059">
              <w:rPr>
                <w:rFonts w:ascii="Times New Roman" w:hAnsi="Times New Roman" w:cs="Times New Roman"/>
                <w:b w:val="0"/>
                <w:sz w:val="24"/>
                <w:szCs w:val="24"/>
              </w:rPr>
              <w:t>1-800-772-1213</w:t>
            </w:r>
          </w:p>
          <w:p w:rsidR="00071636" w:rsidRPr="00E36059" w:rsidRDefault="00064263" w:rsidP="00DF42F8">
            <w:pPr>
              <w:rPr>
                <w:sz w:val="24"/>
              </w:rPr>
            </w:pPr>
            <w:hyperlink r:id="rId14" w:history="1">
              <w:r w:rsidR="00AE17E4" w:rsidRPr="00E36059">
                <w:rPr>
                  <w:rStyle w:val="Hyperlink"/>
                  <w:color w:val="auto"/>
                  <w:sz w:val="24"/>
                </w:rPr>
                <w:t>http://www.socialsecurity.gov/ssi/text-understanding-ssi.htm</w:t>
              </w:r>
            </w:hyperlink>
            <w:r w:rsidR="00E42DF7">
              <w:rPr>
                <w:sz w:val="24"/>
              </w:rPr>
              <w:t xml:space="preserve"> Not yet updated to 2017</w:t>
            </w:r>
          </w:p>
        </w:tc>
        <w:tc>
          <w:tcPr>
            <w:tcW w:w="3690" w:type="dxa"/>
            <w:tcBorders>
              <w:top w:val="single" w:sz="7" w:space="0" w:color="000000"/>
              <w:left w:val="single" w:sz="7" w:space="0" w:color="000000"/>
              <w:bottom w:val="single" w:sz="7" w:space="0" w:color="000000"/>
              <w:right w:val="single" w:sz="7" w:space="0" w:color="000000"/>
            </w:tcBorders>
          </w:tcPr>
          <w:p w:rsidR="00CF2B33" w:rsidRPr="00E36059" w:rsidRDefault="00CF2B33" w:rsidP="00DF42F8">
            <w:pPr>
              <w:rPr>
                <w:bCs/>
                <w:sz w:val="24"/>
              </w:rPr>
            </w:pPr>
          </w:p>
          <w:p w:rsidR="00CF2B33" w:rsidRPr="00E36059" w:rsidRDefault="00CF2B33" w:rsidP="00DF42F8">
            <w:pPr>
              <w:rPr>
                <w:bCs/>
                <w:sz w:val="24"/>
              </w:rPr>
            </w:pPr>
          </w:p>
          <w:p w:rsidR="00CF2B33" w:rsidRPr="00E36059" w:rsidRDefault="00CF2B33" w:rsidP="00DF42F8">
            <w:pPr>
              <w:rPr>
                <w:bCs/>
                <w:sz w:val="24"/>
              </w:rPr>
            </w:pPr>
          </w:p>
          <w:p w:rsidR="00CF2B33" w:rsidRPr="00E36059" w:rsidRDefault="00CF2B33" w:rsidP="00DF42F8">
            <w:pPr>
              <w:rPr>
                <w:bCs/>
                <w:sz w:val="24"/>
              </w:rPr>
            </w:pPr>
            <w:r w:rsidRPr="00E36059">
              <w:rPr>
                <w:bCs/>
                <w:sz w:val="24"/>
              </w:rPr>
              <w:t>Persons blind, disabled, or 65+, who have low income and resources.</w:t>
            </w:r>
          </w:p>
        </w:tc>
        <w:tc>
          <w:tcPr>
            <w:tcW w:w="8550" w:type="dxa"/>
            <w:gridSpan w:val="2"/>
            <w:tcBorders>
              <w:top w:val="single" w:sz="7" w:space="0" w:color="000000"/>
              <w:left w:val="single" w:sz="7" w:space="0" w:color="000000"/>
              <w:bottom w:val="single" w:sz="7" w:space="0" w:color="000000"/>
              <w:right w:val="single" w:sz="7" w:space="0" w:color="000000"/>
            </w:tcBorders>
          </w:tcPr>
          <w:p w:rsidR="00A95C31" w:rsidRPr="00E36059" w:rsidRDefault="00D85AB4" w:rsidP="00DF42F8">
            <w:pPr>
              <w:pStyle w:val="NormalWeb"/>
              <w:spacing w:before="0" w:beforeAutospacing="0" w:after="0" w:afterAutospacing="0"/>
              <w:rPr>
                <w:b/>
              </w:rPr>
            </w:pPr>
            <w:r w:rsidRPr="00E36059">
              <w:rPr>
                <w:b/>
              </w:rPr>
              <w:t>201</w:t>
            </w:r>
            <w:r w:rsidR="00157C88">
              <w:rPr>
                <w:b/>
              </w:rPr>
              <w:t xml:space="preserve">7 </w:t>
            </w:r>
            <w:r w:rsidRPr="00E36059">
              <w:rPr>
                <w:b/>
              </w:rPr>
              <w:t>GUIDELINES</w:t>
            </w:r>
          </w:p>
          <w:p w:rsidR="00A95C31" w:rsidRPr="00E36059" w:rsidRDefault="00A95C31" w:rsidP="00DF42F8">
            <w:pPr>
              <w:pStyle w:val="NormalWeb"/>
              <w:spacing w:before="0" w:beforeAutospacing="0" w:after="0" w:afterAutospacing="0"/>
              <w:rPr>
                <w:b/>
                <w:u w:val="single"/>
              </w:rPr>
            </w:pPr>
          </w:p>
          <w:p w:rsidR="00AE17E4" w:rsidRPr="00E36059" w:rsidRDefault="00AE17E4" w:rsidP="00DF42F8">
            <w:pPr>
              <w:pStyle w:val="NormalWeb"/>
              <w:spacing w:before="0" w:beforeAutospacing="0" w:after="0" w:afterAutospacing="0"/>
            </w:pPr>
            <w:r w:rsidRPr="00E36059">
              <w:rPr>
                <w:b/>
                <w:u w:val="single"/>
              </w:rPr>
              <w:t>Income:</w:t>
            </w:r>
            <w:r w:rsidRPr="00E36059">
              <w:t xml:space="preserve">  If your income is below the “benefit” level and your resources are under the resource limit, you may be eligible for SSI.  Your living arrangement is also taken into consideration.  Certain income is “countable”, some is not.  Contact your local Social Security Office to find out if you are eligible. </w:t>
            </w:r>
          </w:p>
          <w:p w:rsidR="00AE17E4" w:rsidRPr="00E36059" w:rsidRDefault="00AE17E4" w:rsidP="00DF42F8">
            <w:pPr>
              <w:pStyle w:val="NormalWeb"/>
              <w:spacing w:before="0" w:beforeAutospacing="0" w:after="0" w:afterAutospacing="0"/>
            </w:pPr>
            <w:r w:rsidRPr="00E36059">
              <w:t>Effective January 1, 201</w:t>
            </w:r>
            <w:r w:rsidR="00FA6985">
              <w:t>7</w:t>
            </w:r>
            <w:r w:rsidRPr="00E36059">
              <w:t>, the Federal + NY benefit for persons living on their own, the “benefit” rate is $</w:t>
            </w:r>
            <w:r w:rsidR="00FA6985">
              <w:t>822</w:t>
            </w:r>
            <w:r w:rsidRPr="00E36059">
              <w:t xml:space="preserve"> for an individual and $1,</w:t>
            </w:r>
            <w:r w:rsidR="00DB7C5E" w:rsidRPr="00E36059">
              <w:t>20</w:t>
            </w:r>
            <w:r w:rsidR="00FA6985">
              <w:t>7</w:t>
            </w:r>
            <w:r w:rsidRPr="00E36059">
              <w:t xml:space="preserve"> for a couple. </w:t>
            </w:r>
          </w:p>
          <w:p w:rsidR="00166CCD" w:rsidRPr="00E36059" w:rsidRDefault="00166CCD" w:rsidP="00DF42F8">
            <w:pPr>
              <w:pStyle w:val="NormalWeb"/>
              <w:spacing w:before="0" w:beforeAutospacing="0" w:after="0" w:afterAutospacing="0"/>
            </w:pPr>
          </w:p>
          <w:p w:rsidR="00AE17E4" w:rsidRPr="00E36059" w:rsidRDefault="00AE17E4" w:rsidP="00DF42F8">
            <w:pPr>
              <w:rPr>
                <w:b/>
                <w:bCs/>
                <w:sz w:val="24"/>
                <w:u w:val="single"/>
              </w:rPr>
            </w:pPr>
            <w:r w:rsidRPr="00E36059">
              <w:rPr>
                <w:b/>
                <w:bCs/>
                <w:sz w:val="24"/>
                <w:u w:val="single"/>
              </w:rPr>
              <w:t>Resource limits:</w:t>
            </w:r>
          </w:p>
          <w:p w:rsidR="002956FA" w:rsidRPr="00E36059" w:rsidRDefault="00AE17E4" w:rsidP="002956FA">
            <w:pPr>
              <w:rPr>
                <w:bCs/>
                <w:sz w:val="24"/>
              </w:rPr>
            </w:pPr>
            <w:proofErr w:type="gramStart"/>
            <w:r w:rsidRPr="00E36059">
              <w:rPr>
                <w:bCs/>
                <w:sz w:val="24"/>
              </w:rPr>
              <w:t>Single  $</w:t>
            </w:r>
            <w:proofErr w:type="gramEnd"/>
            <w:r w:rsidRPr="00E36059">
              <w:rPr>
                <w:bCs/>
                <w:sz w:val="24"/>
              </w:rPr>
              <w:t>2,000  Couple  $3,000 + burial account.  Exemptions:  Home; car; some life insurance; personal and household goods.</w:t>
            </w:r>
          </w:p>
          <w:p w:rsidR="009F5363" w:rsidRPr="00E36059" w:rsidRDefault="00064263" w:rsidP="009A339F">
            <w:pPr>
              <w:rPr>
                <w:bCs/>
                <w:sz w:val="24"/>
              </w:rPr>
            </w:pPr>
            <w:hyperlink r:id="rId15" w:history="1">
              <w:r w:rsidR="00A43809" w:rsidRPr="00D1204C">
                <w:rPr>
                  <w:rStyle w:val="Hyperlink"/>
                  <w:bCs/>
                  <w:sz w:val="24"/>
                </w:rPr>
                <w:t>https://otda.ny.gov/programs/ssp/2017-Maximum-Monthly-Benefit-Amounts.pdf</w:t>
              </w:r>
            </w:hyperlink>
          </w:p>
        </w:tc>
        <w:tc>
          <w:tcPr>
            <w:tcW w:w="3870" w:type="dxa"/>
            <w:tcBorders>
              <w:top w:val="single" w:sz="7" w:space="0" w:color="000000"/>
              <w:left w:val="single" w:sz="7" w:space="0" w:color="000000"/>
              <w:bottom w:val="single" w:sz="7" w:space="0" w:color="000000"/>
              <w:right w:val="double" w:sz="7" w:space="0" w:color="000000"/>
            </w:tcBorders>
          </w:tcPr>
          <w:p w:rsidR="00CF2B33" w:rsidRPr="00E36059" w:rsidRDefault="00CF2B33" w:rsidP="00DF42F8">
            <w:pPr>
              <w:rPr>
                <w:bCs/>
                <w:sz w:val="24"/>
              </w:rPr>
            </w:pPr>
          </w:p>
          <w:p w:rsidR="00A95C31" w:rsidRPr="00E36059" w:rsidRDefault="00A95C31" w:rsidP="00DF42F8">
            <w:pPr>
              <w:rPr>
                <w:bCs/>
                <w:sz w:val="24"/>
              </w:rPr>
            </w:pPr>
          </w:p>
          <w:p w:rsidR="00CF2B33" w:rsidRPr="00E36059" w:rsidRDefault="00CF2B33" w:rsidP="00DF42F8">
            <w:pPr>
              <w:rPr>
                <w:bCs/>
                <w:sz w:val="24"/>
              </w:rPr>
            </w:pPr>
            <w:r w:rsidRPr="00E36059">
              <w:rPr>
                <w:bCs/>
                <w:sz w:val="24"/>
              </w:rPr>
              <w:t>Monthly cash benefit depends upon amount of other income, amount of rent or mortgage expense, and whether the applicant lives alone or with others.</w:t>
            </w:r>
          </w:p>
          <w:p w:rsidR="00746603" w:rsidRPr="00E36059" w:rsidRDefault="00746603" w:rsidP="00DF42F8">
            <w:pPr>
              <w:rPr>
                <w:bCs/>
                <w:sz w:val="24"/>
              </w:rPr>
            </w:pPr>
          </w:p>
          <w:p w:rsidR="00746603" w:rsidRPr="00E36059" w:rsidRDefault="00746603" w:rsidP="00DF42F8">
            <w:pPr>
              <w:rPr>
                <w:bCs/>
                <w:sz w:val="24"/>
              </w:rPr>
            </w:pPr>
          </w:p>
        </w:tc>
      </w:tr>
      <w:tr w:rsidR="00A86FF2" w:rsidRPr="00E36059" w:rsidTr="00E0083A">
        <w:tc>
          <w:tcPr>
            <w:tcW w:w="3150" w:type="dxa"/>
            <w:tcBorders>
              <w:top w:val="single" w:sz="7" w:space="0" w:color="000000"/>
              <w:left w:val="double" w:sz="7" w:space="0" w:color="000000"/>
              <w:bottom w:val="single" w:sz="7" w:space="0" w:color="000000"/>
              <w:right w:val="single" w:sz="7" w:space="0" w:color="000000"/>
            </w:tcBorders>
          </w:tcPr>
          <w:p w:rsidR="00A86FF2" w:rsidRPr="00E36059" w:rsidRDefault="00A86FF2" w:rsidP="00DF42F8">
            <w:pPr>
              <w:rPr>
                <w:b/>
                <w:bCs/>
                <w:sz w:val="24"/>
              </w:rPr>
            </w:pPr>
            <w:r w:rsidRPr="002656F0">
              <w:rPr>
                <w:b/>
                <w:bCs/>
                <w:sz w:val="24"/>
              </w:rPr>
              <w:lastRenderedPageBreak/>
              <w:t>MEDICARE</w:t>
            </w:r>
          </w:p>
          <w:p w:rsidR="003A3D61" w:rsidRPr="00E36059" w:rsidRDefault="003A3D61" w:rsidP="00DF42F8">
            <w:pPr>
              <w:rPr>
                <w:bCs/>
                <w:sz w:val="24"/>
              </w:rPr>
            </w:pPr>
          </w:p>
          <w:p w:rsidR="00A86FF2" w:rsidRPr="00E36059" w:rsidRDefault="004827AD" w:rsidP="00DF42F8">
            <w:pPr>
              <w:rPr>
                <w:bCs/>
                <w:sz w:val="24"/>
              </w:rPr>
            </w:pPr>
            <w:r w:rsidRPr="00E36059">
              <w:rPr>
                <w:bCs/>
                <w:sz w:val="24"/>
                <w:u w:val="single"/>
              </w:rPr>
              <w:t>Part A</w:t>
            </w:r>
            <w:r w:rsidRPr="00E36059">
              <w:rPr>
                <w:bCs/>
                <w:sz w:val="24"/>
              </w:rPr>
              <w:t>:  Hospital i</w:t>
            </w:r>
            <w:r w:rsidR="00A86FF2" w:rsidRPr="00E36059">
              <w:rPr>
                <w:bCs/>
                <w:sz w:val="24"/>
              </w:rPr>
              <w:t>nsurance</w:t>
            </w:r>
            <w:r w:rsidRPr="00E36059">
              <w:rPr>
                <w:bCs/>
                <w:sz w:val="24"/>
              </w:rPr>
              <w:t>.</w:t>
            </w:r>
            <w:r w:rsidR="00A86FF2" w:rsidRPr="00E36059">
              <w:rPr>
                <w:bCs/>
                <w:sz w:val="24"/>
              </w:rPr>
              <w:t xml:space="preserve">  No premium</w:t>
            </w:r>
            <w:r w:rsidR="00664290" w:rsidRPr="00E36059">
              <w:rPr>
                <w:bCs/>
                <w:sz w:val="24"/>
              </w:rPr>
              <w:t xml:space="preserve"> (most enrollees)</w:t>
            </w:r>
            <w:r w:rsidR="00A86FF2" w:rsidRPr="00E36059">
              <w:rPr>
                <w:bCs/>
                <w:sz w:val="24"/>
              </w:rPr>
              <w:t>, but has deductible &amp; co-pays.</w:t>
            </w:r>
          </w:p>
          <w:p w:rsidR="00A86FF2" w:rsidRPr="00E36059" w:rsidRDefault="00A86FF2" w:rsidP="00DF42F8">
            <w:pPr>
              <w:rPr>
                <w:bCs/>
                <w:sz w:val="24"/>
              </w:rPr>
            </w:pPr>
            <w:r w:rsidRPr="00E36059">
              <w:rPr>
                <w:bCs/>
                <w:sz w:val="24"/>
                <w:u w:val="single"/>
              </w:rPr>
              <w:t>Part B</w:t>
            </w:r>
            <w:r w:rsidRPr="00E36059">
              <w:rPr>
                <w:bCs/>
                <w:sz w:val="24"/>
              </w:rPr>
              <w:t xml:space="preserve">:  Medical </w:t>
            </w:r>
            <w:r w:rsidR="004827AD" w:rsidRPr="00E36059">
              <w:rPr>
                <w:bCs/>
                <w:sz w:val="24"/>
              </w:rPr>
              <w:t>i</w:t>
            </w:r>
            <w:r w:rsidR="00B938DF" w:rsidRPr="00E36059">
              <w:rPr>
                <w:bCs/>
                <w:sz w:val="24"/>
              </w:rPr>
              <w:t>ns</w:t>
            </w:r>
            <w:r w:rsidR="004827AD" w:rsidRPr="00E36059">
              <w:rPr>
                <w:bCs/>
                <w:sz w:val="24"/>
              </w:rPr>
              <w:t>.</w:t>
            </w:r>
            <w:r w:rsidR="00DC6B14" w:rsidRPr="00E36059">
              <w:rPr>
                <w:bCs/>
                <w:sz w:val="24"/>
              </w:rPr>
              <w:t xml:space="preserve">  M</w:t>
            </w:r>
            <w:r w:rsidR="00B938DF" w:rsidRPr="00E36059">
              <w:rPr>
                <w:bCs/>
                <w:sz w:val="24"/>
              </w:rPr>
              <w:t>onthly</w:t>
            </w:r>
            <w:r w:rsidR="00953D05" w:rsidRPr="00E36059">
              <w:rPr>
                <w:bCs/>
                <w:sz w:val="24"/>
              </w:rPr>
              <w:t xml:space="preserve"> premium </w:t>
            </w:r>
            <w:r w:rsidR="006E3524" w:rsidRPr="00E36059">
              <w:rPr>
                <w:bCs/>
                <w:sz w:val="24"/>
              </w:rPr>
              <w:t>starting at</w:t>
            </w:r>
            <w:r w:rsidR="00953D05" w:rsidRPr="00E36059">
              <w:rPr>
                <w:bCs/>
                <w:sz w:val="24"/>
              </w:rPr>
              <w:t xml:space="preserve"> $</w:t>
            </w:r>
            <w:r w:rsidR="006E3524" w:rsidRPr="00E36059">
              <w:rPr>
                <w:bCs/>
                <w:sz w:val="24"/>
              </w:rPr>
              <w:t>104</w:t>
            </w:r>
            <w:r w:rsidR="00953D05" w:rsidRPr="00E36059">
              <w:rPr>
                <w:bCs/>
                <w:sz w:val="24"/>
              </w:rPr>
              <w:t>.90</w:t>
            </w:r>
            <w:r w:rsidR="002C57BD" w:rsidRPr="00E36059">
              <w:rPr>
                <w:bCs/>
                <w:sz w:val="24"/>
              </w:rPr>
              <w:t xml:space="preserve"> &amp; deductibles &amp; co-pays for most recipients.</w:t>
            </w:r>
          </w:p>
          <w:p w:rsidR="004827AD" w:rsidRPr="00E36059" w:rsidRDefault="004827AD" w:rsidP="00DF42F8">
            <w:pPr>
              <w:rPr>
                <w:bCs/>
                <w:sz w:val="24"/>
              </w:rPr>
            </w:pPr>
            <w:r w:rsidRPr="00E36059">
              <w:rPr>
                <w:bCs/>
                <w:sz w:val="24"/>
                <w:u w:val="single"/>
              </w:rPr>
              <w:t>Part D</w:t>
            </w:r>
            <w:r w:rsidRPr="00E36059">
              <w:rPr>
                <w:bCs/>
                <w:sz w:val="24"/>
              </w:rPr>
              <w:t>:  Prescription coverage.</w:t>
            </w:r>
          </w:p>
          <w:p w:rsidR="00E62B84" w:rsidRPr="00E36059" w:rsidRDefault="00E62B84" w:rsidP="00DF42F8">
            <w:pPr>
              <w:rPr>
                <w:bCs/>
                <w:sz w:val="24"/>
              </w:rPr>
            </w:pPr>
          </w:p>
          <w:p w:rsidR="00953D05" w:rsidRPr="00E36059" w:rsidRDefault="004827AD" w:rsidP="00DF42F8">
            <w:pPr>
              <w:rPr>
                <w:bCs/>
                <w:sz w:val="24"/>
              </w:rPr>
            </w:pPr>
            <w:r w:rsidRPr="00E36059">
              <w:rPr>
                <w:bCs/>
                <w:sz w:val="24"/>
              </w:rPr>
              <w:t xml:space="preserve">Call </w:t>
            </w:r>
            <w:r w:rsidR="00A86FF2" w:rsidRPr="00E36059">
              <w:rPr>
                <w:bCs/>
                <w:sz w:val="24"/>
              </w:rPr>
              <w:t>1-800-MEDICARE</w:t>
            </w:r>
          </w:p>
          <w:p w:rsidR="00A86FF2" w:rsidRPr="00E36059" w:rsidRDefault="00A86FF2" w:rsidP="00DF42F8">
            <w:pPr>
              <w:rPr>
                <w:bCs/>
                <w:sz w:val="24"/>
              </w:rPr>
            </w:pPr>
            <w:r w:rsidRPr="00E36059">
              <w:rPr>
                <w:bCs/>
                <w:sz w:val="24"/>
              </w:rPr>
              <w:t xml:space="preserve"> (1-800-633-4227</w:t>
            </w:r>
            <w:r w:rsidR="00003C59" w:rsidRPr="00E36059">
              <w:rPr>
                <w:bCs/>
                <w:sz w:val="24"/>
              </w:rPr>
              <w:t>).</w:t>
            </w:r>
          </w:p>
          <w:p w:rsidR="00E62B84" w:rsidRPr="00E36059" w:rsidRDefault="00E62B84" w:rsidP="00DF42F8">
            <w:pPr>
              <w:rPr>
                <w:bCs/>
                <w:sz w:val="24"/>
              </w:rPr>
            </w:pPr>
          </w:p>
          <w:p w:rsidR="00082B6E" w:rsidRPr="00E36059" w:rsidRDefault="00064263" w:rsidP="00DF42F8">
            <w:pPr>
              <w:rPr>
                <w:bCs/>
                <w:sz w:val="24"/>
              </w:rPr>
            </w:pPr>
            <w:hyperlink r:id="rId16" w:history="1">
              <w:r w:rsidR="00082B6E" w:rsidRPr="00E36059">
                <w:rPr>
                  <w:rStyle w:val="Hyperlink"/>
                  <w:bCs/>
                  <w:color w:val="auto"/>
                  <w:sz w:val="24"/>
                </w:rPr>
                <w:t>http://www.medicare.gov/</w:t>
              </w:r>
            </w:hyperlink>
          </w:p>
          <w:p w:rsidR="00E62B84" w:rsidRPr="00E36059" w:rsidRDefault="00E62B84" w:rsidP="00DF42F8">
            <w:pPr>
              <w:rPr>
                <w:bCs/>
                <w:sz w:val="24"/>
                <w:u w:val="single"/>
              </w:rPr>
            </w:pPr>
          </w:p>
          <w:p w:rsidR="00E62B84" w:rsidRPr="00E36059" w:rsidRDefault="00847C5F" w:rsidP="00DF42F8">
            <w:pPr>
              <w:rPr>
                <w:bCs/>
                <w:sz w:val="24"/>
                <w:u w:val="single"/>
              </w:rPr>
            </w:pPr>
            <w:r w:rsidRPr="00E36059">
              <w:rPr>
                <w:bCs/>
                <w:sz w:val="24"/>
                <w:u w:val="single"/>
              </w:rPr>
              <w:t xml:space="preserve">Health Insurance Information </w:t>
            </w:r>
          </w:p>
          <w:p w:rsidR="00AF7370" w:rsidRPr="00E36059" w:rsidRDefault="00847C5F" w:rsidP="00DF42F8">
            <w:pPr>
              <w:rPr>
                <w:bCs/>
                <w:sz w:val="24"/>
              </w:rPr>
            </w:pPr>
            <w:r w:rsidRPr="00E36059">
              <w:rPr>
                <w:bCs/>
                <w:sz w:val="24"/>
                <w:u w:val="single"/>
              </w:rPr>
              <w:t>and Counseling Assistance Program:</w:t>
            </w:r>
            <w:r w:rsidRPr="00E36059">
              <w:rPr>
                <w:bCs/>
                <w:sz w:val="24"/>
              </w:rPr>
              <w:t xml:space="preserve"> 585-343-1611</w:t>
            </w:r>
          </w:p>
          <w:p w:rsidR="00AF7370" w:rsidRPr="00E36059" w:rsidRDefault="00AF7370" w:rsidP="00DF42F8">
            <w:pPr>
              <w:rPr>
                <w:bCs/>
                <w:sz w:val="24"/>
              </w:rPr>
            </w:pPr>
          </w:p>
          <w:p w:rsidR="00AF7370" w:rsidRPr="00E36059" w:rsidRDefault="00AF7370" w:rsidP="00DF42F8">
            <w:pPr>
              <w:rPr>
                <w:bCs/>
                <w:sz w:val="24"/>
              </w:rPr>
            </w:pPr>
          </w:p>
          <w:p w:rsidR="00AF7370" w:rsidRPr="00E36059" w:rsidRDefault="00AF7370" w:rsidP="00DF42F8">
            <w:pPr>
              <w:rPr>
                <w:bCs/>
                <w:sz w:val="24"/>
              </w:rPr>
            </w:pPr>
          </w:p>
          <w:p w:rsidR="00AF7370" w:rsidRPr="00E36059" w:rsidRDefault="00AF7370" w:rsidP="00DF42F8">
            <w:pPr>
              <w:rPr>
                <w:bCs/>
                <w:sz w:val="24"/>
              </w:rPr>
            </w:pPr>
          </w:p>
          <w:p w:rsidR="00AF7370" w:rsidRPr="00E36059" w:rsidRDefault="00AF7370" w:rsidP="00DF42F8">
            <w:pPr>
              <w:rPr>
                <w:bCs/>
                <w:sz w:val="24"/>
              </w:rPr>
            </w:pPr>
          </w:p>
          <w:p w:rsidR="00AF7370" w:rsidRPr="00E36059" w:rsidRDefault="00AF7370" w:rsidP="00DF42F8">
            <w:pPr>
              <w:rPr>
                <w:bCs/>
                <w:sz w:val="24"/>
              </w:rPr>
            </w:pPr>
          </w:p>
          <w:p w:rsidR="00AF7370" w:rsidRPr="00E36059" w:rsidRDefault="00AF7370" w:rsidP="00DF42F8">
            <w:pPr>
              <w:rPr>
                <w:bCs/>
                <w:sz w:val="24"/>
              </w:rPr>
            </w:pPr>
          </w:p>
          <w:p w:rsidR="00AF7370" w:rsidRPr="00E36059" w:rsidRDefault="00AF7370" w:rsidP="00DF42F8">
            <w:pPr>
              <w:rPr>
                <w:bCs/>
                <w:sz w:val="24"/>
              </w:rPr>
            </w:pPr>
          </w:p>
          <w:p w:rsidR="00AF7370" w:rsidRPr="00E36059" w:rsidRDefault="00AF7370" w:rsidP="00DF42F8">
            <w:pPr>
              <w:rPr>
                <w:bCs/>
                <w:sz w:val="24"/>
              </w:rPr>
            </w:pPr>
          </w:p>
          <w:p w:rsidR="00AF7370" w:rsidRPr="00E36059" w:rsidRDefault="00AF7370" w:rsidP="00DF42F8">
            <w:pPr>
              <w:rPr>
                <w:bCs/>
                <w:sz w:val="24"/>
              </w:rPr>
            </w:pPr>
          </w:p>
          <w:p w:rsidR="00AE498C" w:rsidRPr="00E36059" w:rsidRDefault="00AE498C" w:rsidP="00DF42F8">
            <w:pPr>
              <w:rPr>
                <w:bCs/>
                <w:sz w:val="24"/>
              </w:rPr>
            </w:pPr>
          </w:p>
          <w:p w:rsidR="00AF7370" w:rsidRPr="00E36059" w:rsidRDefault="00AF7370" w:rsidP="00DF42F8">
            <w:pPr>
              <w:rPr>
                <w:bCs/>
                <w:sz w:val="24"/>
              </w:rPr>
            </w:pPr>
          </w:p>
          <w:p w:rsidR="00824489" w:rsidRPr="00E36059" w:rsidRDefault="003F66F9" w:rsidP="00DF42F8">
            <w:pPr>
              <w:rPr>
                <w:b/>
                <w:bCs/>
                <w:sz w:val="24"/>
              </w:rPr>
            </w:pPr>
            <w:r w:rsidRPr="00E36059">
              <w:rPr>
                <w:b/>
                <w:bCs/>
                <w:sz w:val="24"/>
              </w:rPr>
              <w:t>MEDICARE CONT’D.</w:t>
            </w:r>
          </w:p>
          <w:p w:rsidR="00824489" w:rsidRPr="00E36059" w:rsidRDefault="00824489" w:rsidP="00DF42F8">
            <w:pPr>
              <w:rPr>
                <w:bCs/>
                <w:sz w:val="24"/>
              </w:rPr>
            </w:pPr>
          </w:p>
          <w:p w:rsidR="00824489" w:rsidRPr="00E36059" w:rsidRDefault="00824489" w:rsidP="00DF42F8">
            <w:pPr>
              <w:rPr>
                <w:bCs/>
                <w:sz w:val="24"/>
              </w:rPr>
            </w:pPr>
          </w:p>
        </w:tc>
        <w:tc>
          <w:tcPr>
            <w:tcW w:w="3690" w:type="dxa"/>
            <w:tcBorders>
              <w:top w:val="single" w:sz="7" w:space="0" w:color="000000"/>
              <w:left w:val="single" w:sz="7" w:space="0" w:color="000000"/>
              <w:bottom w:val="single" w:sz="7" w:space="0" w:color="000000"/>
              <w:right w:val="single" w:sz="7" w:space="0" w:color="000000"/>
            </w:tcBorders>
          </w:tcPr>
          <w:p w:rsidR="003F66F9" w:rsidRPr="00E36059" w:rsidRDefault="00064263" w:rsidP="00DF42F8">
            <w:pPr>
              <w:rPr>
                <w:bCs/>
                <w:sz w:val="24"/>
              </w:rPr>
            </w:pPr>
            <w:hyperlink r:id="rId17" w:history="1">
              <w:r w:rsidR="00E42DF7" w:rsidRPr="00D1204C">
                <w:rPr>
                  <w:rStyle w:val="Hyperlink"/>
                  <w:bCs/>
                  <w:sz w:val="24"/>
                </w:rPr>
                <w:t>https://www.medicare.gov/pubs/pdf/10050-Medicare-and-You.pdf</w:t>
              </w:r>
            </w:hyperlink>
            <w:r w:rsidR="00E42DF7">
              <w:rPr>
                <w:bCs/>
                <w:sz w:val="24"/>
              </w:rPr>
              <w:t xml:space="preserve"> </w:t>
            </w:r>
          </w:p>
          <w:p w:rsidR="00014F1F" w:rsidRPr="00E36059" w:rsidRDefault="00014F1F" w:rsidP="00DF42F8">
            <w:pPr>
              <w:rPr>
                <w:bCs/>
                <w:sz w:val="24"/>
              </w:rPr>
            </w:pPr>
          </w:p>
          <w:p w:rsidR="00A86FF2" w:rsidRPr="00E36059" w:rsidRDefault="00A86FF2" w:rsidP="00DF42F8">
            <w:pPr>
              <w:rPr>
                <w:bCs/>
                <w:sz w:val="24"/>
              </w:rPr>
            </w:pPr>
            <w:r w:rsidRPr="00E36059">
              <w:rPr>
                <w:bCs/>
                <w:sz w:val="24"/>
              </w:rPr>
              <w:t>Persons 65+ who are eligible for Social Security or Railroad Retirement Benefits, and others 65+ who may purchase coverage although not categorically eligible for it.</w:t>
            </w:r>
            <w:r w:rsidR="00301BB8" w:rsidRPr="00E36059">
              <w:rPr>
                <w:bCs/>
                <w:sz w:val="24"/>
              </w:rPr>
              <w:t xml:space="preserve">  </w:t>
            </w:r>
          </w:p>
          <w:p w:rsidR="00E62B84" w:rsidRPr="00E36059" w:rsidRDefault="00E62B84" w:rsidP="00DF42F8">
            <w:pPr>
              <w:rPr>
                <w:bCs/>
                <w:sz w:val="24"/>
              </w:rPr>
            </w:pPr>
          </w:p>
          <w:p w:rsidR="00A86FF2" w:rsidRPr="00E36059" w:rsidRDefault="00A86FF2" w:rsidP="00DF42F8">
            <w:pPr>
              <w:rPr>
                <w:bCs/>
                <w:sz w:val="24"/>
              </w:rPr>
            </w:pPr>
            <w:r w:rsidRPr="00E36059">
              <w:rPr>
                <w:bCs/>
                <w:sz w:val="24"/>
              </w:rPr>
              <w:t>If a person receives SSD, Me</w:t>
            </w:r>
            <w:r w:rsidR="00953D05" w:rsidRPr="00E36059">
              <w:rPr>
                <w:bCs/>
                <w:sz w:val="24"/>
              </w:rPr>
              <w:t>dicare coverage will begin in 25</w:t>
            </w:r>
            <w:r w:rsidRPr="00E36059">
              <w:rPr>
                <w:bCs/>
                <w:sz w:val="24"/>
              </w:rPr>
              <w:t xml:space="preserve"> months.</w:t>
            </w:r>
            <w:r w:rsidR="00301BB8" w:rsidRPr="00E36059">
              <w:rPr>
                <w:bCs/>
                <w:sz w:val="24"/>
              </w:rPr>
              <w:t xml:space="preserve"> </w:t>
            </w:r>
            <w:r w:rsidRPr="00E36059">
              <w:rPr>
                <w:bCs/>
                <w:sz w:val="24"/>
              </w:rPr>
              <w:t xml:space="preserve"> Those with chronic renal disease</w:t>
            </w:r>
            <w:r w:rsidR="00953D05" w:rsidRPr="00E36059">
              <w:rPr>
                <w:bCs/>
                <w:sz w:val="24"/>
              </w:rPr>
              <w:t xml:space="preserve"> (ESRD)</w:t>
            </w:r>
            <w:r w:rsidR="00787FD7" w:rsidRPr="00E36059">
              <w:rPr>
                <w:bCs/>
                <w:sz w:val="24"/>
              </w:rPr>
              <w:t xml:space="preserve"> and ALS</w:t>
            </w:r>
            <w:r w:rsidR="00953D05" w:rsidRPr="00E36059">
              <w:rPr>
                <w:bCs/>
                <w:sz w:val="24"/>
              </w:rPr>
              <w:t xml:space="preserve"> (Lou Gehrig’s Disease)</w:t>
            </w:r>
            <w:r w:rsidR="00301BB8" w:rsidRPr="00E36059">
              <w:rPr>
                <w:bCs/>
                <w:sz w:val="24"/>
              </w:rPr>
              <w:t xml:space="preserve"> are eligible in </w:t>
            </w:r>
            <w:r w:rsidR="00E62B84" w:rsidRPr="00E36059">
              <w:rPr>
                <w:bCs/>
                <w:sz w:val="24"/>
              </w:rPr>
              <w:t xml:space="preserve">less time. </w:t>
            </w:r>
          </w:p>
        </w:tc>
        <w:tc>
          <w:tcPr>
            <w:tcW w:w="12420" w:type="dxa"/>
            <w:gridSpan w:val="3"/>
            <w:tcBorders>
              <w:top w:val="single" w:sz="7" w:space="0" w:color="000000"/>
              <w:left w:val="single" w:sz="7" w:space="0" w:color="000000"/>
              <w:bottom w:val="single" w:sz="7" w:space="0" w:color="000000"/>
              <w:right w:val="double" w:sz="7" w:space="0" w:color="000000"/>
            </w:tcBorders>
          </w:tcPr>
          <w:p w:rsidR="0083285C" w:rsidRPr="00E36059" w:rsidRDefault="00D85AB4" w:rsidP="00DF42F8">
            <w:pPr>
              <w:rPr>
                <w:b/>
                <w:bCs/>
                <w:sz w:val="24"/>
              </w:rPr>
            </w:pPr>
            <w:r w:rsidRPr="00E36059">
              <w:rPr>
                <w:b/>
                <w:bCs/>
                <w:sz w:val="24"/>
              </w:rPr>
              <w:t>201</w:t>
            </w:r>
            <w:r w:rsidR="00E42DF7">
              <w:rPr>
                <w:b/>
                <w:bCs/>
                <w:sz w:val="24"/>
              </w:rPr>
              <w:t>7</w:t>
            </w:r>
            <w:r w:rsidRPr="00E36059">
              <w:rPr>
                <w:b/>
                <w:bCs/>
                <w:sz w:val="24"/>
              </w:rPr>
              <w:t xml:space="preserve"> GUIDELINES</w:t>
            </w:r>
          </w:p>
          <w:p w:rsidR="003F66F9" w:rsidRPr="00E36059" w:rsidRDefault="003F66F9" w:rsidP="00DF42F8">
            <w:pPr>
              <w:rPr>
                <w:b/>
                <w:bCs/>
                <w:sz w:val="24"/>
              </w:rPr>
            </w:pPr>
          </w:p>
          <w:p w:rsidR="00847C5F" w:rsidRPr="00E36059" w:rsidRDefault="00A86FF2" w:rsidP="006F0ECD">
            <w:pPr>
              <w:rPr>
                <w:bCs/>
                <w:sz w:val="24"/>
              </w:rPr>
            </w:pPr>
            <w:r w:rsidRPr="00E36059">
              <w:rPr>
                <w:b/>
                <w:bCs/>
                <w:sz w:val="24"/>
              </w:rPr>
              <w:t>Part A:</w:t>
            </w:r>
            <w:r w:rsidRPr="00E36059">
              <w:rPr>
                <w:bCs/>
                <w:sz w:val="24"/>
              </w:rPr>
              <w:t xml:space="preserve">  </w:t>
            </w:r>
          </w:p>
          <w:p w:rsidR="006F0ECD" w:rsidRPr="00E36059" w:rsidRDefault="006F0ECD" w:rsidP="006F0ECD">
            <w:pPr>
              <w:widowControl/>
              <w:numPr>
                <w:ilvl w:val="0"/>
                <w:numId w:val="5"/>
              </w:numPr>
              <w:tabs>
                <w:tab w:val="clear" w:pos="720"/>
                <w:tab w:val="num" w:pos="240"/>
              </w:tabs>
              <w:autoSpaceDE/>
              <w:autoSpaceDN/>
              <w:adjustRightInd/>
              <w:ind w:left="245" w:hanging="187"/>
              <w:rPr>
                <w:sz w:val="24"/>
              </w:rPr>
            </w:pPr>
            <w:r w:rsidRPr="00E36059">
              <w:rPr>
                <w:sz w:val="24"/>
              </w:rPr>
              <w:t>Helps cover inpatient care in hospitals</w:t>
            </w:r>
          </w:p>
          <w:p w:rsidR="006F0ECD" w:rsidRPr="00E36059" w:rsidRDefault="006F0ECD" w:rsidP="006F0ECD">
            <w:pPr>
              <w:widowControl/>
              <w:numPr>
                <w:ilvl w:val="0"/>
                <w:numId w:val="5"/>
              </w:numPr>
              <w:tabs>
                <w:tab w:val="clear" w:pos="720"/>
                <w:tab w:val="num" w:pos="240"/>
              </w:tabs>
              <w:autoSpaceDE/>
              <w:autoSpaceDN/>
              <w:adjustRightInd/>
              <w:ind w:left="245" w:hanging="187"/>
              <w:rPr>
                <w:sz w:val="24"/>
              </w:rPr>
            </w:pPr>
            <w:r w:rsidRPr="00E36059">
              <w:rPr>
                <w:sz w:val="24"/>
              </w:rPr>
              <w:t xml:space="preserve">Helps cover </w:t>
            </w:r>
            <w:hyperlink r:id="rId18" w:anchor="snf" w:history="1">
              <w:r w:rsidRPr="00E36059">
                <w:rPr>
                  <w:sz w:val="24"/>
                </w:rPr>
                <w:t>skilled nursing facility</w:t>
              </w:r>
            </w:hyperlink>
            <w:r w:rsidR="00EC32CE" w:rsidRPr="00E36059">
              <w:rPr>
                <w:sz w:val="24"/>
              </w:rPr>
              <w:t xml:space="preserve"> care</w:t>
            </w:r>
            <w:r w:rsidRPr="00E36059">
              <w:rPr>
                <w:sz w:val="24"/>
              </w:rPr>
              <w:t xml:space="preserve">, </w:t>
            </w:r>
            <w:hyperlink r:id="rId19" w:anchor="hospice" w:history="1">
              <w:r w:rsidRPr="00E36059">
                <w:rPr>
                  <w:sz w:val="24"/>
                </w:rPr>
                <w:t>hospice</w:t>
              </w:r>
            </w:hyperlink>
            <w:r w:rsidRPr="00E36059">
              <w:rPr>
                <w:sz w:val="24"/>
              </w:rPr>
              <w:t xml:space="preserve">, and </w:t>
            </w:r>
            <w:hyperlink r:id="rId20" w:anchor="hom-health-care" w:history="1">
              <w:r w:rsidRPr="00E36059">
                <w:rPr>
                  <w:sz w:val="24"/>
                </w:rPr>
                <w:t>home health care</w:t>
              </w:r>
            </w:hyperlink>
          </w:p>
          <w:p w:rsidR="00847C5F" w:rsidRPr="00E36059" w:rsidRDefault="00847C5F" w:rsidP="00DF42F8">
            <w:pPr>
              <w:rPr>
                <w:bCs/>
                <w:sz w:val="24"/>
                <w:u w:val="single"/>
              </w:rPr>
            </w:pPr>
            <w:r w:rsidRPr="00E36059">
              <w:rPr>
                <w:bCs/>
                <w:sz w:val="24"/>
                <w:u w:val="single"/>
              </w:rPr>
              <w:t>Cost</w:t>
            </w:r>
            <w:r w:rsidRPr="00E36059">
              <w:rPr>
                <w:bCs/>
                <w:sz w:val="24"/>
              </w:rPr>
              <w:t xml:space="preserve">:  </w:t>
            </w:r>
            <w:r w:rsidR="00A8625E" w:rsidRPr="00E36059">
              <w:rPr>
                <w:sz w:val="24"/>
              </w:rPr>
              <w:t>Free to most</w:t>
            </w:r>
            <w:r w:rsidR="00A7711E" w:rsidRPr="00E36059">
              <w:rPr>
                <w:sz w:val="24"/>
              </w:rPr>
              <w:t>.  S</w:t>
            </w:r>
            <w:r w:rsidR="00A8625E" w:rsidRPr="00E36059">
              <w:rPr>
                <w:sz w:val="24"/>
              </w:rPr>
              <w:t xml:space="preserve">ome may have to pay </w:t>
            </w:r>
            <w:r w:rsidR="006E3524" w:rsidRPr="00E36059">
              <w:rPr>
                <w:bCs/>
                <w:sz w:val="24"/>
              </w:rPr>
              <w:t>$4</w:t>
            </w:r>
            <w:r w:rsidR="00E42DF7">
              <w:rPr>
                <w:bCs/>
                <w:sz w:val="24"/>
              </w:rPr>
              <w:t>13</w:t>
            </w:r>
            <w:r w:rsidR="00A8625E" w:rsidRPr="00E36059">
              <w:rPr>
                <w:bCs/>
                <w:sz w:val="24"/>
              </w:rPr>
              <w:t xml:space="preserve"> </w:t>
            </w:r>
            <w:r w:rsidR="00A8625E" w:rsidRPr="00E36059">
              <w:rPr>
                <w:sz w:val="24"/>
              </w:rPr>
              <w:t>due to certain circumstances. (</w:t>
            </w:r>
            <w:r w:rsidR="00A8625E" w:rsidRPr="00E36059">
              <w:rPr>
                <w:szCs w:val="20"/>
              </w:rPr>
              <w:t xml:space="preserve"> </w:t>
            </w:r>
            <w:r w:rsidRPr="00E36059">
              <w:rPr>
                <w:bCs/>
                <w:sz w:val="24"/>
              </w:rPr>
              <w:t>Not everyone has to pay this, certain rules apply)</w:t>
            </w:r>
          </w:p>
          <w:p w:rsidR="005B4FBC" w:rsidRPr="00E36059" w:rsidRDefault="00847C5F" w:rsidP="003F66F9">
            <w:pPr>
              <w:pStyle w:val="NormalWeb"/>
              <w:shd w:val="clear" w:color="auto" w:fill="FFFFFF"/>
              <w:spacing w:before="0" w:beforeAutospacing="0" w:after="0" w:afterAutospacing="0"/>
              <w:rPr>
                <w:bCs/>
              </w:rPr>
            </w:pPr>
            <w:r w:rsidRPr="00E36059">
              <w:rPr>
                <w:bCs/>
                <w:u w:val="single"/>
              </w:rPr>
              <w:t>Deductible:</w:t>
            </w:r>
            <w:r w:rsidRPr="00E36059">
              <w:rPr>
                <w:bCs/>
              </w:rPr>
              <w:t xml:space="preserve">  </w:t>
            </w:r>
            <w:r w:rsidR="005B4FBC" w:rsidRPr="00E36059">
              <w:rPr>
                <w:bCs/>
              </w:rPr>
              <w:t>$1,</w:t>
            </w:r>
            <w:r w:rsidR="00E42DF7">
              <w:rPr>
                <w:bCs/>
              </w:rPr>
              <w:t>316</w:t>
            </w:r>
            <w:r w:rsidR="005B4FBC" w:rsidRPr="00E36059">
              <w:rPr>
                <w:bCs/>
              </w:rPr>
              <w:t xml:space="preserve"> </w:t>
            </w:r>
            <w:r w:rsidR="005B4FBC" w:rsidRPr="00E36059">
              <w:rPr>
                <w:bCs/>
                <w:u w:val="single"/>
              </w:rPr>
              <w:t>deductible</w:t>
            </w:r>
            <w:r w:rsidR="005B4FBC" w:rsidRPr="00E36059">
              <w:rPr>
                <w:bCs/>
              </w:rPr>
              <w:t xml:space="preserve"> for each benefit period</w:t>
            </w:r>
          </w:p>
          <w:p w:rsidR="005B4FBC" w:rsidRPr="00E36059" w:rsidRDefault="006E3524" w:rsidP="003F66F9">
            <w:pPr>
              <w:pStyle w:val="NormalWeb"/>
              <w:numPr>
                <w:ilvl w:val="0"/>
                <w:numId w:val="24"/>
              </w:numPr>
              <w:shd w:val="clear" w:color="auto" w:fill="FFFFFF"/>
              <w:spacing w:before="0" w:beforeAutospacing="0" w:after="0" w:afterAutospacing="0"/>
              <w:ind w:left="200" w:firstLine="490"/>
              <w:rPr>
                <w:lang w:val="en"/>
              </w:rPr>
            </w:pPr>
            <w:r w:rsidRPr="00E36059">
              <w:rPr>
                <w:lang w:val="en"/>
              </w:rPr>
              <w:t>Days 1–60: $</w:t>
            </w:r>
            <w:r w:rsidR="005B4FBC" w:rsidRPr="00E36059">
              <w:rPr>
                <w:lang w:val="en"/>
              </w:rPr>
              <w:t>0 for the first 60 days of each benefit period.</w:t>
            </w:r>
          </w:p>
          <w:p w:rsidR="006E3524" w:rsidRPr="00E36059" w:rsidRDefault="006E3524" w:rsidP="003F66F9">
            <w:pPr>
              <w:pStyle w:val="NormalWeb"/>
              <w:numPr>
                <w:ilvl w:val="0"/>
                <w:numId w:val="24"/>
              </w:numPr>
              <w:shd w:val="clear" w:color="auto" w:fill="FFFFFF"/>
              <w:spacing w:before="0" w:beforeAutospacing="0" w:after="0" w:afterAutospacing="0"/>
              <w:ind w:left="200" w:firstLine="490"/>
              <w:rPr>
                <w:lang w:val="en"/>
              </w:rPr>
            </w:pPr>
            <w:r w:rsidRPr="00E36059">
              <w:rPr>
                <w:lang w:val="en"/>
              </w:rPr>
              <w:t>Days 61–90: $</w:t>
            </w:r>
            <w:r w:rsidR="00454D48" w:rsidRPr="00E36059">
              <w:rPr>
                <w:lang w:val="en"/>
              </w:rPr>
              <w:t>3</w:t>
            </w:r>
            <w:r w:rsidR="003B1E86">
              <w:rPr>
                <w:lang w:val="en"/>
              </w:rPr>
              <w:t>2</w:t>
            </w:r>
            <w:r w:rsidR="00E42DF7">
              <w:rPr>
                <w:lang w:val="en"/>
              </w:rPr>
              <w:t>9</w:t>
            </w:r>
            <w:r w:rsidRPr="00E36059">
              <w:rPr>
                <w:lang w:val="en"/>
              </w:rPr>
              <w:t xml:space="preserve"> </w:t>
            </w:r>
            <w:bookmarkStart w:id="0" w:name="1294"/>
            <w:r w:rsidRPr="00E36059">
              <w:rPr>
                <w:lang w:val="en"/>
              </w:rPr>
              <w:fldChar w:fldCharType="begin"/>
            </w:r>
            <w:r w:rsidRPr="00E36059">
              <w:rPr>
                <w:lang w:val="en"/>
              </w:rPr>
              <w:instrText xml:space="preserve"> HYPERLINK "http://www.medicare.gov/coverage/hospital-care-inpatient.html" \l "1294#1294" \o "" </w:instrText>
            </w:r>
            <w:r w:rsidRPr="00E36059">
              <w:rPr>
                <w:lang w:val="en"/>
              </w:rPr>
              <w:fldChar w:fldCharType="separate"/>
            </w:r>
            <w:r w:rsidRPr="00E36059">
              <w:rPr>
                <w:rStyle w:val="Hyperlink"/>
                <w:color w:val="auto"/>
                <w:lang w:val="en"/>
              </w:rPr>
              <w:t>coinsurance</w:t>
            </w:r>
            <w:r w:rsidRPr="00E36059">
              <w:rPr>
                <w:lang w:val="en"/>
              </w:rPr>
              <w:fldChar w:fldCharType="end"/>
            </w:r>
            <w:bookmarkEnd w:id="0"/>
            <w:r w:rsidRPr="00E36059">
              <w:rPr>
                <w:lang w:val="en"/>
              </w:rPr>
              <w:t xml:space="preserve"> per day of each benefit period in 201</w:t>
            </w:r>
            <w:r w:rsidR="003B1E86">
              <w:rPr>
                <w:lang w:val="en"/>
              </w:rPr>
              <w:t>6</w:t>
            </w:r>
            <w:r w:rsidRPr="00E36059">
              <w:rPr>
                <w:lang w:val="en"/>
              </w:rPr>
              <w:t>.</w:t>
            </w:r>
          </w:p>
          <w:p w:rsidR="006E3524" w:rsidRPr="00E36059" w:rsidRDefault="006E3524" w:rsidP="003F66F9">
            <w:pPr>
              <w:widowControl/>
              <w:numPr>
                <w:ilvl w:val="0"/>
                <w:numId w:val="24"/>
              </w:numPr>
              <w:shd w:val="clear" w:color="auto" w:fill="FFFFFF"/>
              <w:autoSpaceDE/>
              <w:autoSpaceDN/>
              <w:adjustRightInd/>
              <w:ind w:left="1500" w:hanging="810"/>
              <w:rPr>
                <w:sz w:val="24"/>
                <w:lang w:val="en"/>
              </w:rPr>
            </w:pPr>
            <w:r w:rsidRPr="00E36059">
              <w:rPr>
                <w:sz w:val="24"/>
                <w:lang w:val="en"/>
              </w:rPr>
              <w:t>Days 91 and beyond: $</w:t>
            </w:r>
            <w:r w:rsidR="00454D48" w:rsidRPr="00E36059">
              <w:rPr>
                <w:sz w:val="24"/>
                <w:lang w:val="en"/>
              </w:rPr>
              <w:t>6</w:t>
            </w:r>
            <w:r w:rsidR="00E42DF7">
              <w:rPr>
                <w:sz w:val="24"/>
                <w:lang w:val="en"/>
              </w:rPr>
              <w:t>58</w:t>
            </w:r>
            <w:r w:rsidRPr="00E36059">
              <w:rPr>
                <w:sz w:val="24"/>
                <w:lang w:val="en"/>
              </w:rPr>
              <w:t xml:space="preserve"> </w:t>
            </w:r>
            <w:r w:rsidRPr="00E36059">
              <w:rPr>
                <w:sz w:val="24"/>
                <w:u w:val="single"/>
                <w:lang w:val="en"/>
              </w:rPr>
              <w:t>coinsurance</w:t>
            </w:r>
            <w:r w:rsidRPr="00E36059">
              <w:rPr>
                <w:sz w:val="24"/>
                <w:lang w:val="en"/>
              </w:rPr>
              <w:t xml:space="preserve"> per each "lifetime reserve day" after day 90 for each benefit period (</w:t>
            </w:r>
            <w:proofErr w:type="gramStart"/>
            <w:r w:rsidRPr="00E36059">
              <w:rPr>
                <w:sz w:val="24"/>
                <w:lang w:val="en"/>
              </w:rPr>
              <w:t xml:space="preserve">up </w:t>
            </w:r>
            <w:r w:rsidR="002956FA" w:rsidRPr="00E36059">
              <w:rPr>
                <w:sz w:val="24"/>
                <w:lang w:val="en"/>
              </w:rPr>
              <w:t xml:space="preserve"> to</w:t>
            </w:r>
            <w:proofErr w:type="gramEnd"/>
            <w:r w:rsidR="006064EC" w:rsidRPr="00E36059">
              <w:rPr>
                <w:sz w:val="24"/>
                <w:lang w:val="en"/>
              </w:rPr>
              <w:t xml:space="preserve"> </w:t>
            </w:r>
            <w:r w:rsidRPr="00E36059">
              <w:rPr>
                <w:sz w:val="24"/>
                <w:lang w:val="en"/>
              </w:rPr>
              <w:t>60 days over your lifetime) in 201</w:t>
            </w:r>
            <w:r w:rsidR="00E42DF7">
              <w:rPr>
                <w:sz w:val="24"/>
                <w:lang w:val="en"/>
              </w:rPr>
              <w:t>7</w:t>
            </w:r>
            <w:r w:rsidRPr="00E36059">
              <w:rPr>
                <w:sz w:val="24"/>
                <w:lang w:val="en"/>
              </w:rPr>
              <w:t>.</w:t>
            </w:r>
          </w:p>
          <w:p w:rsidR="006E3524" w:rsidRPr="00E36059" w:rsidRDefault="002956FA" w:rsidP="003F66F9">
            <w:pPr>
              <w:widowControl/>
              <w:numPr>
                <w:ilvl w:val="0"/>
                <w:numId w:val="24"/>
              </w:numPr>
              <w:shd w:val="clear" w:color="auto" w:fill="FFFFFF"/>
              <w:tabs>
                <w:tab w:val="clear" w:pos="720"/>
                <w:tab w:val="num" w:pos="1410"/>
              </w:tabs>
              <w:autoSpaceDE/>
              <w:autoSpaceDN/>
              <w:adjustRightInd/>
              <w:ind w:left="1410" w:hanging="720"/>
              <w:rPr>
                <w:sz w:val="24"/>
                <w:lang w:val="en"/>
              </w:rPr>
            </w:pPr>
            <w:r w:rsidRPr="00E36059">
              <w:rPr>
                <w:sz w:val="24"/>
                <w:lang w:val="en"/>
              </w:rPr>
              <w:t xml:space="preserve"> </w:t>
            </w:r>
            <w:r w:rsidR="006E3524" w:rsidRPr="00E36059">
              <w:rPr>
                <w:sz w:val="24"/>
                <w:lang w:val="en"/>
              </w:rPr>
              <w:t xml:space="preserve">Beyond </w:t>
            </w:r>
            <w:bookmarkStart w:id="1" w:name="1347"/>
            <w:r w:rsidR="006E3524" w:rsidRPr="00E36059">
              <w:rPr>
                <w:sz w:val="24"/>
                <w:lang w:val="en"/>
              </w:rPr>
              <w:fldChar w:fldCharType="begin"/>
            </w:r>
            <w:r w:rsidR="006E3524" w:rsidRPr="00E36059">
              <w:rPr>
                <w:sz w:val="24"/>
                <w:lang w:val="en"/>
              </w:rPr>
              <w:instrText xml:space="preserve"> HYPERLINK "http://www.medicare.gov/coverage/hospital-care-inpatient.html" \l "1347#1347" \o "&lt;p&gt;In Original Medicare, these are additional days that Medicare will pay for when you are in a hospital for more than 90 days. You have a total of 60 reserve days that can be used during your lifetime. For each lifetime reserve day, Medicare pays all covered costs except for a daily coinsurance.&lt;/p&gt;" </w:instrText>
            </w:r>
            <w:r w:rsidR="006E3524" w:rsidRPr="00E36059">
              <w:rPr>
                <w:sz w:val="24"/>
                <w:lang w:val="en"/>
              </w:rPr>
              <w:fldChar w:fldCharType="separate"/>
            </w:r>
            <w:r w:rsidR="006E3524" w:rsidRPr="00E36059">
              <w:rPr>
                <w:rStyle w:val="Hyperlink"/>
                <w:color w:val="auto"/>
                <w:sz w:val="24"/>
                <w:lang w:val="en"/>
              </w:rPr>
              <w:t>lifetime reserve days</w:t>
            </w:r>
            <w:r w:rsidR="006E3524" w:rsidRPr="00E36059">
              <w:rPr>
                <w:sz w:val="24"/>
                <w:lang w:val="en"/>
              </w:rPr>
              <w:fldChar w:fldCharType="end"/>
            </w:r>
            <w:bookmarkEnd w:id="1"/>
            <w:r w:rsidR="006E3524" w:rsidRPr="00E36059">
              <w:rPr>
                <w:sz w:val="24"/>
                <w:lang w:val="en"/>
              </w:rPr>
              <w:t>: all costs.</w:t>
            </w:r>
          </w:p>
          <w:p w:rsidR="00E42DF7" w:rsidRPr="00E42DF7" w:rsidRDefault="00064263" w:rsidP="00E42DF7">
            <w:pPr>
              <w:numPr>
                <w:ilvl w:val="0"/>
                <w:numId w:val="24"/>
              </w:numPr>
              <w:rPr>
                <w:bCs/>
                <w:sz w:val="24"/>
              </w:rPr>
            </w:pPr>
            <w:hyperlink r:id="rId21" w:history="1">
              <w:r w:rsidR="00E42DF7" w:rsidRPr="00D1204C">
                <w:rPr>
                  <w:rStyle w:val="Hyperlink"/>
                  <w:b/>
                  <w:bCs/>
                  <w:sz w:val="24"/>
                </w:rPr>
                <w:t>https://www.medicare.gov/your-medicare-costs/costs-at-a-glance/costs-at-glance.html</w:t>
              </w:r>
            </w:hyperlink>
          </w:p>
          <w:p w:rsidR="00847C5F" w:rsidRPr="00E36059" w:rsidRDefault="00A86FF2" w:rsidP="00E42DF7">
            <w:pPr>
              <w:numPr>
                <w:ilvl w:val="0"/>
                <w:numId w:val="24"/>
              </w:numPr>
              <w:rPr>
                <w:bCs/>
                <w:sz w:val="24"/>
              </w:rPr>
            </w:pPr>
            <w:r w:rsidRPr="00E36059">
              <w:rPr>
                <w:b/>
                <w:bCs/>
                <w:sz w:val="24"/>
              </w:rPr>
              <w:t>Part B:</w:t>
            </w:r>
            <w:r w:rsidRPr="00E36059">
              <w:rPr>
                <w:bCs/>
                <w:sz w:val="24"/>
              </w:rPr>
              <w:t xml:space="preserve">  </w:t>
            </w:r>
          </w:p>
          <w:p w:rsidR="006F0ECD" w:rsidRPr="00E36059" w:rsidRDefault="006F0ECD" w:rsidP="006F0ECD">
            <w:pPr>
              <w:widowControl/>
              <w:numPr>
                <w:ilvl w:val="0"/>
                <w:numId w:val="3"/>
              </w:numPr>
              <w:tabs>
                <w:tab w:val="clear" w:pos="720"/>
                <w:tab w:val="num" w:pos="240"/>
              </w:tabs>
              <w:autoSpaceDE/>
              <w:autoSpaceDN/>
              <w:adjustRightInd/>
              <w:ind w:left="240" w:hanging="180"/>
              <w:rPr>
                <w:sz w:val="24"/>
              </w:rPr>
            </w:pPr>
            <w:r w:rsidRPr="00E36059">
              <w:rPr>
                <w:sz w:val="24"/>
              </w:rPr>
              <w:t xml:space="preserve">Helps cover </w:t>
            </w:r>
            <w:r w:rsidR="00EC32CE" w:rsidRPr="00E36059">
              <w:rPr>
                <w:sz w:val="24"/>
              </w:rPr>
              <w:t xml:space="preserve">medically necessary </w:t>
            </w:r>
            <w:r w:rsidRPr="00E36059">
              <w:rPr>
                <w:sz w:val="24"/>
              </w:rPr>
              <w:t>services</w:t>
            </w:r>
            <w:r w:rsidR="005B4FBC" w:rsidRPr="00E36059">
              <w:rPr>
                <w:sz w:val="24"/>
              </w:rPr>
              <w:t xml:space="preserve"> to treat a disease or condition </w:t>
            </w:r>
            <w:r w:rsidR="00EC32CE" w:rsidRPr="00E36059">
              <w:rPr>
                <w:sz w:val="24"/>
              </w:rPr>
              <w:t xml:space="preserve">including some clinical research, ambulance, durable medical </w:t>
            </w:r>
            <w:r w:rsidRPr="00E36059">
              <w:rPr>
                <w:sz w:val="24"/>
              </w:rPr>
              <w:t xml:space="preserve">equipment, </w:t>
            </w:r>
            <w:r w:rsidR="005B4FBC" w:rsidRPr="00E36059">
              <w:rPr>
                <w:sz w:val="24"/>
              </w:rPr>
              <w:t xml:space="preserve">mental health, second opinion before surgery, </w:t>
            </w:r>
            <w:r w:rsidRPr="00E36059">
              <w:rPr>
                <w:sz w:val="24"/>
              </w:rPr>
              <w:t>and home health care</w:t>
            </w:r>
          </w:p>
          <w:p w:rsidR="006F0ECD" w:rsidRPr="00E36059" w:rsidRDefault="006F0ECD" w:rsidP="006F0ECD">
            <w:pPr>
              <w:widowControl/>
              <w:numPr>
                <w:ilvl w:val="0"/>
                <w:numId w:val="3"/>
              </w:numPr>
              <w:tabs>
                <w:tab w:val="clear" w:pos="720"/>
                <w:tab w:val="num" w:pos="240"/>
              </w:tabs>
              <w:autoSpaceDE/>
              <w:autoSpaceDN/>
              <w:adjustRightInd/>
              <w:ind w:left="240" w:hanging="180"/>
              <w:rPr>
                <w:sz w:val="24"/>
              </w:rPr>
            </w:pPr>
            <w:r w:rsidRPr="00E36059">
              <w:rPr>
                <w:sz w:val="24"/>
              </w:rPr>
              <w:t xml:space="preserve">Helps cover some </w:t>
            </w:r>
            <w:hyperlink r:id="rId22" w:anchor="preventive-services" w:history="1">
              <w:r w:rsidRPr="00E36059">
                <w:rPr>
                  <w:sz w:val="24"/>
                </w:rPr>
                <w:t>preventive services</w:t>
              </w:r>
            </w:hyperlink>
            <w:r w:rsidRPr="00E36059">
              <w:rPr>
                <w:sz w:val="24"/>
              </w:rPr>
              <w:t xml:space="preserve"> to help maintain your health and to keep certain illnesses from getting worse</w:t>
            </w:r>
          </w:p>
          <w:p w:rsidR="00847C5F" w:rsidRPr="00E36059" w:rsidRDefault="00847C5F" w:rsidP="00DF42F8">
            <w:pPr>
              <w:rPr>
                <w:sz w:val="24"/>
              </w:rPr>
            </w:pPr>
            <w:r w:rsidRPr="00E36059">
              <w:rPr>
                <w:bCs/>
                <w:sz w:val="24"/>
                <w:u w:val="single"/>
              </w:rPr>
              <w:t>Cost:</w:t>
            </w:r>
            <w:r w:rsidRPr="00E36059">
              <w:rPr>
                <w:bCs/>
                <w:sz w:val="24"/>
              </w:rPr>
              <w:t xml:space="preserve">  </w:t>
            </w:r>
            <w:r w:rsidR="005B4FBC" w:rsidRPr="00E36059">
              <w:rPr>
                <w:bCs/>
                <w:sz w:val="24"/>
              </w:rPr>
              <w:t xml:space="preserve">             </w:t>
            </w:r>
            <w:r w:rsidRPr="00E36059">
              <w:rPr>
                <w:sz w:val="24"/>
              </w:rPr>
              <w:t>$</w:t>
            </w:r>
            <w:r w:rsidR="006064EC" w:rsidRPr="00E36059">
              <w:rPr>
                <w:sz w:val="24"/>
              </w:rPr>
              <w:t>10</w:t>
            </w:r>
            <w:r w:rsidR="00E42DF7">
              <w:rPr>
                <w:sz w:val="24"/>
              </w:rPr>
              <w:t>9</w:t>
            </w:r>
            <w:r w:rsidRPr="00E36059">
              <w:rPr>
                <w:sz w:val="24"/>
              </w:rPr>
              <w:t>/month</w:t>
            </w:r>
            <w:r w:rsidR="00E42DF7">
              <w:rPr>
                <w:sz w:val="24"/>
              </w:rPr>
              <w:t xml:space="preserve"> on average</w:t>
            </w:r>
            <w:r w:rsidR="003B1E86">
              <w:rPr>
                <w:sz w:val="24"/>
              </w:rPr>
              <w:t xml:space="preserve"> for beneficiaries </w:t>
            </w:r>
            <w:r w:rsidR="00E42DF7">
              <w:rPr>
                <w:sz w:val="24"/>
              </w:rPr>
              <w:t>whose</w:t>
            </w:r>
            <w:r w:rsidR="003B1E86">
              <w:rPr>
                <w:sz w:val="24"/>
              </w:rPr>
              <w:t xml:space="preserve"> Medicare became active before January 1, 2016</w:t>
            </w:r>
            <w:r w:rsidR="003B1E86">
              <w:rPr>
                <w:sz w:val="24"/>
              </w:rPr>
              <w:br/>
            </w:r>
            <w:r w:rsidRPr="00E36059">
              <w:rPr>
                <w:sz w:val="24"/>
              </w:rPr>
              <w:t xml:space="preserve"> </w:t>
            </w:r>
            <w:r w:rsidR="003B1E86">
              <w:rPr>
                <w:sz w:val="24"/>
              </w:rPr>
              <w:t xml:space="preserve">                       $1</w:t>
            </w:r>
            <w:r w:rsidR="00E42DF7">
              <w:rPr>
                <w:sz w:val="24"/>
              </w:rPr>
              <w:t>34</w:t>
            </w:r>
            <w:r w:rsidR="003B1E86">
              <w:rPr>
                <w:sz w:val="24"/>
              </w:rPr>
              <w:t>./month for new beneficiaries starting January 1, 201</w:t>
            </w:r>
            <w:r w:rsidR="00E42DF7">
              <w:rPr>
                <w:sz w:val="24"/>
              </w:rPr>
              <w:t>7</w:t>
            </w:r>
            <w:r w:rsidR="003B1E86">
              <w:rPr>
                <w:sz w:val="24"/>
              </w:rPr>
              <w:t xml:space="preserve">    </w:t>
            </w:r>
            <w:r w:rsidRPr="00E36059">
              <w:rPr>
                <w:sz w:val="24"/>
              </w:rPr>
              <w:t>(</w:t>
            </w:r>
            <w:hyperlink r:id="rId23" w:tooltip="Higher-income consumers may pay more" w:history="1">
              <w:r w:rsidRPr="00E36059">
                <w:rPr>
                  <w:bCs/>
                  <w:sz w:val="24"/>
                </w:rPr>
                <w:t>Higher-income consumers may pay more</w:t>
              </w:r>
            </w:hyperlink>
            <w:r w:rsidRPr="00E36059">
              <w:rPr>
                <w:sz w:val="24"/>
              </w:rPr>
              <w:t>)</w:t>
            </w:r>
          </w:p>
          <w:p w:rsidR="00A86FF2" w:rsidRPr="00E36059" w:rsidRDefault="00847C5F" w:rsidP="00DF42F8">
            <w:pPr>
              <w:rPr>
                <w:bCs/>
                <w:sz w:val="24"/>
              </w:rPr>
            </w:pPr>
            <w:r w:rsidRPr="00E36059">
              <w:rPr>
                <w:bCs/>
                <w:sz w:val="24"/>
                <w:u w:val="single"/>
              </w:rPr>
              <w:t>Deductible:</w:t>
            </w:r>
            <w:r w:rsidRPr="00E36059">
              <w:rPr>
                <w:bCs/>
                <w:sz w:val="24"/>
              </w:rPr>
              <w:t xml:space="preserve">  </w:t>
            </w:r>
            <w:r w:rsidR="005B4FBC" w:rsidRPr="00E36059">
              <w:rPr>
                <w:bCs/>
                <w:sz w:val="24"/>
              </w:rPr>
              <w:t xml:space="preserve">   </w:t>
            </w:r>
            <w:r w:rsidR="00953D05" w:rsidRPr="00E36059">
              <w:rPr>
                <w:bCs/>
                <w:sz w:val="24"/>
              </w:rPr>
              <w:t>$</w:t>
            </w:r>
            <w:r w:rsidR="00B345E3" w:rsidRPr="00E36059">
              <w:rPr>
                <w:bCs/>
                <w:sz w:val="24"/>
              </w:rPr>
              <w:t>1</w:t>
            </w:r>
            <w:r w:rsidR="00E42DF7">
              <w:rPr>
                <w:bCs/>
                <w:sz w:val="24"/>
              </w:rPr>
              <w:t>83</w:t>
            </w:r>
            <w:r w:rsidR="006F0ECD" w:rsidRPr="00E36059">
              <w:rPr>
                <w:bCs/>
                <w:sz w:val="24"/>
              </w:rPr>
              <w:t>/year deductible</w:t>
            </w:r>
          </w:p>
          <w:p w:rsidR="006F0ECD" w:rsidRPr="00E36059" w:rsidRDefault="006F0ECD" w:rsidP="006F0ECD">
            <w:pPr>
              <w:rPr>
                <w:b/>
                <w:bCs/>
                <w:sz w:val="24"/>
              </w:rPr>
            </w:pPr>
            <w:r w:rsidRPr="00E36059">
              <w:rPr>
                <w:b/>
                <w:bCs/>
                <w:sz w:val="24"/>
              </w:rPr>
              <w:t>Part C</w:t>
            </w:r>
            <w:r w:rsidRPr="00E36059">
              <w:rPr>
                <w:bCs/>
                <w:sz w:val="24"/>
              </w:rPr>
              <w:t>:  Also known as “Medicare Advantage”</w:t>
            </w:r>
          </w:p>
          <w:p w:rsidR="006F0ECD" w:rsidRPr="00E36059" w:rsidRDefault="006F0ECD" w:rsidP="006F0ECD">
            <w:pPr>
              <w:widowControl/>
              <w:numPr>
                <w:ilvl w:val="0"/>
                <w:numId w:val="2"/>
              </w:numPr>
              <w:tabs>
                <w:tab w:val="clear" w:pos="720"/>
                <w:tab w:val="num" w:pos="240"/>
              </w:tabs>
              <w:autoSpaceDE/>
              <w:autoSpaceDN/>
              <w:adjustRightInd/>
              <w:ind w:left="245" w:hanging="187"/>
              <w:rPr>
                <w:sz w:val="24"/>
              </w:rPr>
            </w:pPr>
            <w:r w:rsidRPr="00E36059">
              <w:rPr>
                <w:sz w:val="24"/>
              </w:rPr>
              <w:t>Offers health plan options run by Medicare-approved private insurance companies</w:t>
            </w:r>
          </w:p>
          <w:p w:rsidR="006F0ECD" w:rsidRPr="00E36059" w:rsidRDefault="006F0ECD" w:rsidP="006F0ECD">
            <w:pPr>
              <w:widowControl/>
              <w:numPr>
                <w:ilvl w:val="0"/>
                <w:numId w:val="2"/>
              </w:numPr>
              <w:tabs>
                <w:tab w:val="clear" w:pos="720"/>
                <w:tab w:val="num" w:pos="240"/>
              </w:tabs>
              <w:autoSpaceDE/>
              <w:autoSpaceDN/>
              <w:adjustRightInd/>
              <w:ind w:left="245" w:hanging="187"/>
              <w:rPr>
                <w:sz w:val="24"/>
              </w:rPr>
            </w:pPr>
            <w:r w:rsidRPr="00E36059">
              <w:rPr>
                <w:sz w:val="24"/>
              </w:rPr>
              <w:t>Medicare Advantage Plans are a way to get the benefits and services covered under Part A and Part B</w:t>
            </w:r>
          </w:p>
          <w:p w:rsidR="006F0ECD" w:rsidRPr="00E36059" w:rsidRDefault="006F0ECD" w:rsidP="006F0ECD">
            <w:pPr>
              <w:widowControl/>
              <w:numPr>
                <w:ilvl w:val="0"/>
                <w:numId w:val="2"/>
              </w:numPr>
              <w:tabs>
                <w:tab w:val="clear" w:pos="720"/>
                <w:tab w:val="num" w:pos="240"/>
              </w:tabs>
              <w:autoSpaceDE/>
              <w:autoSpaceDN/>
              <w:adjustRightInd/>
              <w:ind w:left="245" w:hanging="187"/>
              <w:rPr>
                <w:sz w:val="24"/>
              </w:rPr>
            </w:pPr>
            <w:r w:rsidRPr="00E36059">
              <w:rPr>
                <w:sz w:val="24"/>
              </w:rPr>
              <w:t>Most Medicare Advantage Plans cover Medicare prescription drug coverage (Part D)</w:t>
            </w:r>
          </w:p>
          <w:p w:rsidR="003F66F9" w:rsidRPr="00E36059" w:rsidRDefault="006F0ECD" w:rsidP="00847C5F">
            <w:pPr>
              <w:widowControl/>
              <w:numPr>
                <w:ilvl w:val="0"/>
                <w:numId w:val="2"/>
              </w:numPr>
              <w:tabs>
                <w:tab w:val="clear" w:pos="720"/>
                <w:tab w:val="num" w:pos="240"/>
              </w:tabs>
              <w:autoSpaceDE/>
              <w:autoSpaceDN/>
              <w:adjustRightInd/>
              <w:ind w:left="245" w:hanging="187"/>
              <w:rPr>
                <w:b/>
                <w:bCs/>
                <w:sz w:val="24"/>
              </w:rPr>
            </w:pPr>
            <w:r w:rsidRPr="00E36059">
              <w:rPr>
                <w:sz w:val="24"/>
              </w:rPr>
              <w:t>Some Medicare Advantage Plans may include extra benefits for an extra cost</w:t>
            </w:r>
          </w:p>
          <w:p w:rsidR="003B1E86" w:rsidRDefault="003B1E86" w:rsidP="003F66F9">
            <w:pPr>
              <w:jc w:val="center"/>
              <w:rPr>
                <w:b/>
                <w:bCs/>
                <w:sz w:val="24"/>
              </w:rPr>
            </w:pPr>
          </w:p>
          <w:p w:rsidR="003F66F9" w:rsidRPr="00E36059" w:rsidRDefault="003F66F9" w:rsidP="003F66F9">
            <w:pPr>
              <w:jc w:val="center"/>
              <w:rPr>
                <w:b/>
                <w:bCs/>
                <w:sz w:val="24"/>
              </w:rPr>
            </w:pPr>
            <w:r w:rsidRPr="00E36059">
              <w:rPr>
                <w:b/>
                <w:bCs/>
                <w:sz w:val="24"/>
              </w:rPr>
              <w:t xml:space="preserve">MEDICARE </w:t>
            </w:r>
          </w:p>
          <w:p w:rsidR="006F0ECD" w:rsidRPr="00E36059" w:rsidRDefault="00A86FF2" w:rsidP="00847C5F">
            <w:pPr>
              <w:rPr>
                <w:bCs/>
                <w:sz w:val="24"/>
              </w:rPr>
            </w:pPr>
            <w:r w:rsidRPr="00E36059">
              <w:rPr>
                <w:b/>
                <w:bCs/>
                <w:sz w:val="24"/>
              </w:rPr>
              <w:t>Part D:</w:t>
            </w:r>
            <w:r w:rsidRPr="00E36059">
              <w:rPr>
                <w:bCs/>
                <w:sz w:val="24"/>
              </w:rPr>
              <w:t xml:space="preserve">  </w:t>
            </w:r>
          </w:p>
          <w:p w:rsidR="006F0ECD" w:rsidRPr="00E36059" w:rsidRDefault="006F0ECD" w:rsidP="006F0ECD">
            <w:pPr>
              <w:widowControl/>
              <w:numPr>
                <w:ilvl w:val="0"/>
                <w:numId w:val="4"/>
              </w:numPr>
              <w:tabs>
                <w:tab w:val="clear" w:pos="720"/>
                <w:tab w:val="num" w:pos="240"/>
              </w:tabs>
              <w:autoSpaceDE/>
              <w:autoSpaceDN/>
              <w:adjustRightInd/>
              <w:ind w:left="245" w:hanging="187"/>
              <w:rPr>
                <w:sz w:val="24"/>
              </w:rPr>
            </w:pPr>
            <w:r w:rsidRPr="00E36059">
              <w:rPr>
                <w:sz w:val="24"/>
              </w:rPr>
              <w:t>Helps cover the cost of prescription drugs</w:t>
            </w:r>
          </w:p>
          <w:p w:rsidR="006F0ECD" w:rsidRPr="00E36059" w:rsidRDefault="006F0ECD" w:rsidP="006F0ECD">
            <w:pPr>
              <w:widowControl/>
              <w:numPr>
                <w:ilvl w:val="0"/>
                <w:numId w:val="4"/>
              </w:numPr>
              <w:tabs>
                <w:tab w:val="clear" w:pos="720"/>
                <w:tab w:val="num" w:pos="240"/>
              </w:tabs>
              <w:autoSpaceDE/>
              <w:autoSpaceDN/>
              <w:adjustRightInd/>
              <w:ind w:left="245" w:hanging="187"/>
              <w:rPr>
                <w:sz w:val="24"/>
              </w:rPr>
            </w:pPr>
            <w:r w:rsidRPr="00E36059">
              <w:rPr>
                <w:sz w:val="24"/>
              </w:rPr>
              <w:t xml:space="preserve">May help lower your prescription drug costs and help protect against higher costs in the future </w:t>
            </w:r>
          </w:p>
          <w:p w:rsidR="006F0ECD" w:rsidRPr="00E36059" w:rsidRDefault="006F0ECD" w:rsidP="006F0ECD">
            <w:pPr>
              <w:widowControl/>
              <w:numPr>
                <w:ilvl w:val="0"/>
                <w:numId w:val="4"/>
              </w:numPr>
              <w:tabs>
                <w:tab w:val="clear" w:pos="720"/>
                <w:tab w:val="num" w:pos="240"/>
              </w:tabs>
              <w:autoSpaceDE/>
              <w:autoSpaceDN/>
              <w:adjustRightInd/>
              <w:ind w:left="245" w:hanging="187"/>
              <w:rPr>
                <w:sz w:val="24"/>
              </w:rPr>
            </w:pPr>
            <w:r w:rsidRPr="00E36059">
              <w:rPr>
                <w:sz w:val="24"/>
              </w:rPr>
              <w:t>Run by Medicare-approved private insurance companies</w:t>
            </w:r>
          </w:p>
          <w:p w:rsidR="00FB7F37" w:rsidRPr="00E36059" w:rsidRDefault="00847C5F" w:rsidP="00570415">
            <w:pPr>
              <w:rPr>
                <w:bCs/>
                <w:u w:val="single"/>
              </w:rPr>
            </w:pPr>
            <w:r w:rsidRPr="00E36059">
              <w:rPr>
                <w:bCs/>
                <w:sz w:val="24"/>
                <w:u w:val="single"/>
              </w:rPr>
              <w:t>Costs</w:t>
            </w:r>
            <w:r w:rsidR="006F0ECD" w:rsidRPr="00E36059">
              <w:rPr>
                <w:bCs/>
                <w:sz w:val="24"/>
              </w:rPr>
              <w:t>:</w:t>
            </w:r>
            <w:r w:rsidR="00B938DF" w:rsidRPr="00E36059">
              <w:rPr>
                <w:bCs/>
                <w:sz w:val="24"/>
              </w:rPr>
              <w:t xml:space="preserve"> </w:t>
            </w:r>
            <w:r w:rsidRPr="00E36059">
              <w:rPr>
                <w:bCs/>
                <w:sz w:val="24"/>
              </w:rPr>
              <w:t xml:space="preserve">vary by plan and may be affected by your income.  </w:t>
            </w:r>
            <w:r w:rsidR="00A86FF2" w:rsidRPr="00E36059">
              <w:rPr>
                <w:bCs/>
                <w:sz w:val="24"/>
              </w:rPr>
              <w:t>“Extra help” availab</w:t>
            </w:r>
            <w:r w:rsidR="00D3601C" w:rsidRPr="00E36059">
              <w:rPr>
                <w:bCs/>
                <w:sz w:val="24"/>
              </w:rPr>
              <w:t>le if low income; also if</w:t>
            </w:r>
            <w:r w:rsidR="00A86FF2" w:rsidRPr="00E36059">
              <w:rPr>
                <w:bCs/>
                <w:sz w:val="24"/>
              </w:rPr>
              <w:t xml:space="preserve"> enrolled in Medicare </w:t>
            </w:r>
            <w:r w:rsidR="00A86FF2" w:rsidRPr="00E36059">
              <w:rPr>
                <w:bCs/>
                <w:sz w:val="24"/>
              </w:rPr>
              <w:lastRenderedPageBreak/>
              <w:t>Savings Program.</w:t>
            </w:r>
            <w:r w:rsidR="000D643C" w:rsidRPr="00E36059">
              <w:rPr>
                <w:bCs/>
                <w:sz w:val="24"/>
              </w:rPr>
              <w:t xml:space="preserve"> </w:t>
            </w:r>
            <w:r w:rsidR="00865278" w:rsidRPr="00E36059">
              <w:rPr>
                <w:bCs/>
                <w:sz w:val="24"/>
              </w:rPr>
              <w:t xml:space="preserve">                                             </w:t>
            </w:r>
            <w:r w:rsidR="000D643C" w:rsidRPr="00E36059">
              <w:rPr>
                <w:bCs/>
                <w:sz w:val="24"/>
              </w:rPr>
              <w:t xml:space="preserve"> </w:t>
            </w:r>
            <w:r w:rsidR="001D68AE" w:rsidRPr="00E36059">
              <w:rPr>
                <w:bCs/>
                <w:sz w:val="24"/>
              </w:rPr>
              <w:br/>
            </w:r>
            <w:r w:rsidR="00FB7F37" w:rsidRPr="00E36059">
              <w:rPr>
                <w:b/>
                <w:bCs/>
                <w:sz w:val="24"/>
              </w:rPr>
              <w:t>Eligibility for Extra Help</w:t>
            </w:r>
            <w:r w:rsidR="00FB7F37" w:rsidRPr="00E36059">
              <w:rPr>
                <w:bCs/>
                <w:sz w:val="24"/>
              </w:rPr>
              <w:t>:</w:t>
            </w:r>
            <w:r w:rsidR="004F5B6F" w:rsidRPr="00E36059">
              <w:t xml:space="preserve"> </w:t>
            </w:r>
            <w:hyperlink r:id="rId24" w:history="1">
              <w:r w:rsidR="004F5B6F" w:rsidRPr="00E36059">
                <w:rPr>
                  <w:rStyle w:val="Hyperlink"/>
                  <w:bCs/>
                  <w:color w:val="auto"/>
                  <w:sz w:val="24"/>
                </w:rPr>
                <w:t>http://www.medicare.gov/your-medicare-costs/help-paying-costs/save-on-drug-costs/save-on-drug-costs.html</w:t>
              </w:r>
            </w:hyperlink>
            <w:r w:rsidR="00570415" w:rsidRPr="00E36059">
              <w:rPr>
                <w:bCs/>
                <w:sz w:val="24"/>
              </w:rPr>
              <w:br/>
            </w:r>
            <w:r w:rsidR="00002E9B" w:rsidRPr="00E36059">
              <w:rPr>
                <w:sz w:val="24"/>
              </w:rPr>
              <w:t xml:space="preserve">If you meet certain income and resource limits, you may qualify for </w:t>
            </w:r>
            <w:bookmarkStart w:id="2" w:name="1320"/>
            <w:r w:rsidR="00002E9B" w:rsidRPr="00E36059">
              <w:rPr>
                <w:sz w:val="24"/>
              </w:rPr>
              <w:t>Extra Help</w:t>
            </w:r>
            <w:bookmarkEnd w:id="2"/>
            <w:r w:rsidR="00002E9B" w:rsidRPr="00E36059">
              <w:rPr>
                <w:sz w:val="24"/>
              </w:rPr>
              <w:t xml:space="preserve"> from Medicare to pay the costs of Medicare prescription drug coverage. In 201</w:t>
            </w:r>
            <w:r w:rsidR="00FD2837">
              <w:rPr>
                <w:sz w:val="24"/>
              </w:rPr>
              <w:t>7</w:t>
            </w:r>
            <w:r w:rsidR="00002E9B" w:rsidRPr="00E36059">
              <w:rPr>
                <w:sz w:val="24"/>
              </w:rPr>
              <w:t xml:space="preserve">, </w:t>
            </w:r>
            <w:r w:rsidR="00014F1F" w:rsidRPr="00E36059">
              <w:rPr>
                <w:sz w:val="24"/>
              </w:rPr>
              <w:t>d</w:t>
            </w:r>
            <w:r w:rsidR="00002E9B" w:rsidRPr="00E36059">
              <w:rPr>
                <w:sz w:val="24"/>
              </w:rPr>
              <w:t>rug costs for most people who qualify are no more than $</w:t>
            </w:r>
            <w:r w:rsidR="00C15A48">
              <w:rPr>
                <w:sz w:val="24"/>
              </w:rPr>
              <w:t>3.30</w:t>
            </w:r>
            <w:r w:rsidR="00002E9B" w:rsidRPr="00E36059">
              <w:rPr>
                <w:sz w:val="24"/>
              </w:rPr>
              <w:t xml:space="preserve"> for each generic/$</w:t>
            </w:r>
            <w:r w:rsidR="00C15A48">
              <w:rPr>
                <w:sz w:val="24"/>
              </w:rPr>
              <w:t>8.25</w:t>
            </w:r>
            <w:r w:rsidR="00002E9B" w:rsidRPr="00E36059">
              <w:rPr>
                <w:sz w:val="24"/>
              </w:rPr>
              <w:t xml:space="preserve"> for each brand-name covered drug.</w:t>
            </w:r>
            <w:r w:rsidR="00014F1F" w:rsidRPr="00E36059">
              <w:rPr>
                <w:sz w:val="24"/>
              </w:rPr>
              <w:t xml:space="preserve">  </w:t>
            </w:r>
            <w:r w:rsidR="00002E9B" w:rsidRPr="00E36059">
              <w:rPr>
                <w:sz w:val="24"/>
              </w:rPr>
              <w:t>Other people pay only a portion of their Medicare drug plan premiums and deductibles based on their income level. </w:t>
            </w:r>
            <w:hyperlink r:id="rId25" w:history="1">
              <w:r w:rsidR="00C15A48" w:rsidRPr="00D1204C">
                <w:rPr>
                  <w:rStyle w:val="Hyperlink"/>
                  <w:sz w:val="24"/>
                </w:rPr>
                <w:t>https://www.ssa.gov/pubs/EN-05-10525.pdf</w:t>
              </w:r>
            </w:hyperlink>
            <w:r w:rsidR="00C15A48">
              <w:rPr>
                <w:sz w:val="24"/>
              </w:rPr>
              <w:br/>
            </w:r>
            <w:r w:rsidR="00FB7F37" w:rsidRPr="00E36059">
              <w:rPr>
                <w:bCs/>
                <w:u w:val="single"/>
              </w:rPr>
              <w:t>Max. Monthly Income</w:t>
            </w:r>
            <w:r w:rsidR="00FB7F37" w:rsidRPr="00E36059">
              <w:rPr>
                <w:bCs/>
              </w:rPr>
              <w:t xml:space="preserve"> </w:t>
            </w:r>
            <w:r w:rsidR="009F5A48" w:rsidRPr="00E36059">
              <w:rPr>
                <w:bCs/>
              </w:rPr>
              <w:t xml:space="preserve">         </w:t>
            </w:r>
            <w:r w:rsidR="00FB7F37" w:rsidRPr="00E36059">
              <w:rPr>
                <w:bCs/>
              </w:rPr>
              <w:t xml:space="preserve"> </w:t>
            </w:r>
            <w:proofErr w:type="spellStart"/>
            <w:r w:rsidR="000708CA" w:rsidRPr="00E36059">
              <w:rPr>
                <w:bCs/>
                <w:u w:val="single"/>
              </w:rPr>
              <w:t>Max.Yearl</w:t>
            </w:r>
            <w:r w:rsidR="0084326A" w:rsidRPr="00E36059">
              <w:rPr>
                <w:bCs/>
                <w:u w:val="single"/>
              </w:rPr>
              <w:t>y</w:t>
            </w:r>
            <w:proofErr w:type="spellEnd"/>
            <w:r w:rsidR="0084326A" w:rsidRPr="00E36059">
              <w:rPr>
                <w:bCs/>
                <w:u w:val="single"/>
              </w:rPr>
              <w:t xml:space="preserve"> Income</w:t>
            </w:r>
            <w:r w:rsidR="00FB7F37" w:rsidRPr="00E36059">
              <w:rPr>
                <w:bCs/>
              </w:rPr>
              <w:t xml:space="preserve">                             </w:t>
            </w:r>
            <w:r w:rsidR="00FB7F37" w:rsidRPr="00E36059">
              <w:rPr>
                <w:bCs/>
                <w:u w:val="single"/>
              </w:rPr>
              <w:t>Maximum Resources</w:t>
            </w:r>
          </w:p>
          <w:p w:rsidR="00AF7370" w:rsidRPr="00E36059" w:rsidRDefault="00FB7F37" w:rsidP="00847C5F">
            <w:pPr>
              <w:rPr>
                <w:bCs/>
                <w:sz w:val="24"/>
              </w:rPr>
            </w:pPr>
            <w:r w:rsidRPr="00E36059">
              <w:rPr>
                <w:bCs/>
                <w:sz w:val="24"/>
              </w:rPr>
              <w:t xml:space="preserve"> 1:  $</w:t>
            </w:r>
            <w:r w:rsidR="0084326A" w:rsidRPr="00E36059">
              <w:rPr>
                <w:bCs/>
                <w:sz w:val="24"/>
              </w:rPr>
              <w:t>1,</w:t>
            </w:r>
            <w:r w:rsidR="00C15A48">
              <w:rPr>
                <w:bCs/>
                <w:sz w:val="24"/>
              </w:rPr>
              <w:t>507.</w:t>
            </w:r>
            <w:r w:rsidR="002656F0">
              <w:rPr>
                <w:bCs/>
                <w:sz w:val="24"/>
              </w:rPr>
              <w:t>0</w:t>
            </w:r>
            <w:r w:rsidR="00C15A48">
              <w:rPr>
                <w:bCs/>
                <w:sz w:val="24"/>
              </w:rPr>
              <w:t>5</w:t>
            </w:r>
            <w:r w:rsidRPr="00E36059">
              <w:rPr>
                <w:b/>
                <w:bCs/>
                <w:sz w:val="24"/>
              </w:rPr>
              <w:t xml:space="preserve">                       </w:t>
            </w:r>
            <w:r w:rsidR="000708CA" w:rsidRPr="00E36059">
              <w:rPr>
                <w:bCs/>
                <w:sz w:val="24"/>
              </w:rPr>
              <w:t>$</w:t>
            </w:r>
            <w:r w:rsidR="00C15A48">
              <w:rPr>
                <w:bCs/>
                <w:sz w:val="24"/>
              </w:rPr>
              <w:t>18,090</w:t>
            </w:r>
            <w:r w:rsidR="002656F0">
              <w:rPr>
                <w:bCs/>
                <w:sz w:val="24"/>
              </w:rPr>
              <w:t xml:space="preserve">.00       </w:t>
            </w:r>
            <w:r w:rsidRPr="00E36059">
              <w:rPr>
                <w:bCs/>
                <w:sz w:val="24"/>
              </w:rPr>
              <w:t xml:space="preserve">           </w:t>
            </w:r>
            <w:r w:rsidR="000708CA" w:rsidRPr="00E36059">
              <w:rPr>
                <w:bCs/>
                <w:sz w:val="24"/>
              </w:rPr>
              <w:t xml:space="preserve">                </w:t>
            </w:r>
            <w:r w:rsidRPr="00E36059">
              <w:rPr>
                <w:bCs/>
                <w:sz w:val="24"/>
              </w:rPr>
              <w:t xml:space="preserve">      $13,</w:t>
            </w:r>
            <w:r w:rsidR="00C15A48">
              <w:rPr>
                <w:bCs/>
                <w:sz w:val="24"/>
              </w:rPr>
              <w:t>82</w:t>
            </w:r>
            <w:r w:rsidR="002656F0">
              <w:rPr>
                <w:bCs/>
                <w:sz w:val="24"/>
              </w:rPr>
              <w:t>0.00</w:t>
            </w:r>
            <w:r w:rsidRPr="00E36059">
              <w:rPr>
                <w:bCs/>
                <w:sz w:val="24"/>
              </w:rPr>
              <w:t xml:space="preserve"> </w:t>
            </w:r>
          </w:p>
          <w:p w:rsidR="00847C5F" w:rsidRPr="00E36059" w:rsidRDefault="00FB7F37" w:rsidP="00C477A6">
            <w:pPr>
              <w:rPr>
                <w:bCs/>
                <w:sz w:val="24"/>
              </w:rPr>
            </w:pPr>
            <w:r w:rsidRPr="00E36059">
              <w:rPr>
                <w:bCs/>
                <w:sz w:val="24"/>
              </w:rPr>
              <w:t xml:space="preserve"> 2:  $</w:t>
            </w:r>
            <w:r w:rsidR="002656F0">
              <w:rPr>
                <w:bCs/>
                <w:sz w:val="24"/>
              </w:rPr>
              <w:t>2,0</w:t>
            </w:r>
            <w:r w:rsidR="00C477A6">
              <w:rPr>
                <w:bCs/>
                <w:sz w:val="24"/>
              </w:rPr>
              <w:t>30</w:t>
            </w:r>
            <w:r w:rsidR="002656F0">
              <w:rPr>
                <w:bCs/>
                <w:sz w:val="24"/>
              </w:rPr>
              <w:t>.</w:t>
            </w:r>
            <w:r w:rsidR="00C477A6">
              <w:rPr>
                <w:bCs/>
                <w:sz w:val="24"/>
              </w:rPr>
              <w:t>00</w:t>
            </w:r>
            <w:r w:rsidR="002656F0">
              <w:rPr>
                <w:bCs/>
                <w:sz w:val="24"/>
              </w:rPr>
              <w:t xml:space="preserve">                    </w:t>
            </w:r>
            <w:r w:rsidRPr="00E36059">
              <w:rPr>
                <w:bCs/>
                <w:sz w:val="24"/>
              </w:rPr>
              <w:t xml:space="preserve">  </w:t>
            </w:r>
            <w:r w:rsidR="002656F0">
              <w:rPr>
                <w:bCs/>
                <w:sz w:val="24"/>
              </w:rPr>
              <w:t xml:space="preserve"> </w:t>
            </w:r>
            <w:r w:rsidR="000708CA" w:rsidRPr="00E36059">
              <w:rPr>
                <w:bCs/>
                <w:sz w:val="24"/>
              </w:rPr>
              <w:t>$</w:t>
            </w:r>
            <w:r w:rsidR="002656F0">
              <w:rPr>
                <w:bCs/>
                <w:sz w:val="24"/>
              </w:rPr>
              <w:t>24,</w:t>
            </w:r>
            <w:r w:rsidR="00C15A48">
              <w:rPr>
                <w:bCs/>
                <w:sz w:val="24"/>
              </w:rPr>
              <w:t>360</w:t>
            </w:r>
            <w:r w:rsidR="002656F0">
              <w:rPr>
                <w:bCs/>
                <w:sz w:val="24"/>
              </w:rPr>
              <w:t>.00</w:t>
            </w:r>
            <w:r w:rsidRPr="00E36059">
              <w:rPr>
                <w:b/>
                <w:bCs/>
                <w:sz w:val="24"/>
              </w:rPr>
              <w:t xml:space="preserve">                           </w:t>
            </w:r>
            <w:r w:rsidR="000708CA" w:rsidRPr="00E36059">
              <w:rPr>
                <w:b/>
                <w:bCs/>
                <w:sz w:val="24"/>
              </w:rPr>
              <w:t xml:space="preserve">            </w:t>
            </w:r>
            <w:r w:rsidRPr="00E36059">
              <w:rPr>
                <w:b/>
                <w:bCs/>
                <w:sz w:val="24"/>
              </w:rPr>
              <w:t xml:space="preserve"> </w:t>
            </w:r>
            <w:r w:rsidRPr="00E36059">
              <w:rPr>
                <w:bCs/>
                <w:sz w:val="24"/>
              </w:rPr>
              <w:t>$</w:t>
            </w:r>
            <w:r w:rsidR="002656F0">
              <w:rPr>
                <w:bCs/>
                <w:sz w:val="24"/>
              </w:rPr>
              <w:t>27,</w:t>
            </w:r>
            <w:r w:rsidR="00C15A48">
              <w:rPr>
                <w:bCs/>
                <w:sz w:val="24"/>
              </w:rPr>
              <w:t>60</w:t>
            </w:r>
            <w:r w:rsidR="002656F0">
              <w:rPr>
                <w:bCs/>
                <w:sz w:val="24"/>
              </w:rPr>
              <w:t>0.00</w:t>
            </w:r>
          </w:p>
        </w:tc>
      </w:tr>
      <w:tr w:rsidR="004951B2" w:rsidRPr="00E36059" w:rsidTr="00E0083A">
        <w:tc>
          <w:tcPr>
            <w:tcW w:w="3150" w:type="dxa"/>
            <w:tcBorders>
              <w:top w:val="single" w:sz="7" w:space="0" w:color="000000"/>
              <w:left w:val="double" w:sz="7" w:space="0" w:color="000000"/>
              <w:bottom w:val="single" w:sz="7" w:space="0" w:color="000000"/>
              <w:right w:val="single" w:sz="7" w:space="0" w:color="000000"/>
            </w:tcBorders>
          </w:tcPr>
          <w:p w:rsidR="004951B2" w:rsidRPr="00E36059" w:rsidRDefault="004951B2" w:rsidP="00F45A69">
            <w:pPr>
              <w:rPr>
                <w:b/>
                <w:bCs/>
                <w:sz w:val="24"/>
              </w:rPr>
            </w:pPr>
            <w:r w:rsidRPr="00E36059">
              <w:rPr>
                <w:b/>
                <w:bCs/>
                <w:sz w:val="24"/>
              </w:rPr>
              <w:lastRenderedPageBreak/>
              <w:t>MEDICARE SAVINGS PROGRAMS (MSP)</w:t>
            </w:r>
          </w:p>
          <w:p w:rsidR="004951B2" w:rsidRPr="00E36059" w:rsidRDefault="004951B2" w:rsidP="00F45A69">
            <w:pPr>
              <w:rPr>
                <w:b/>
                <w:bCs/>
                <w:sz w:val="24"/>
              </w:rPr>
            </w:pPr>
            <w:r w:rsidRPr="00E36059">
              <w:rPr>
                <w:b/>
                <w:bCs/>
                <w:sz w:val="24"/>
              </w:rPr>
              <w:t>QMB, SLMB, QI-1</w:t>
            </w:r>
          </w:p>
          <w:p w:rsidR="004951B2" w:rsidRPr="00E36059" w:rsidRDefault="004951B2" w:rsidP="00F45A69">
            <w:pPr>
              <w:rPr>
                <w:bCs/>
                <w:sz w:val="24"/>
              </w:rPr>
            </w:pPr>
          </w:p>
          <w:p w:rsidR="004951B2" w:rsidRPr="00E36059" w:rsidRDefault="004951B2" w:rsidP="00F45A69">
            <w:pPr>
              <w:rPr>
                <w:bCs/>
                <w:sz w:val="24"/>
              </w:rPr>
            </w:pPr>
          </w:p>
          <w:p w:rsidR="004951B2" w:rsidRPr="00E36059" w:rsidRDefault="004951B2" w:rsidP="00F45A69">
            <w:pPr>
              <w:rPr>
                <w:bCs/>
                <w:sz w:val="24"/>
                <w:u w:val="single"/>
              </w:rPr>
            </w:pPr>
            <w:r w:rsidRPr="00E36059">
              <w:rPr>
                <w:bCs/>
                <w:sz w:val="24"/>
                <w:u w:val="single"/>
              </w:rPr>
              <w:t>Genesee County Dept. of Social Services:</w:t>
            </w:r>
          </w:p>
          <w:p w:rsidR="004951B2" w:rsidRPr="00E36059" w:rsidRDefault="004951B2" w:rsidP="00F45A69">
            <w:pPr>
              <w:rPr>
                <w:bCs/>
                <w:sz w:val="24"/>
              </w:rPr>
            </w:pPr>
            <w:r w:rsidRPr="00E36059">
              <w:rPr>
                <w:bCs/>
                <w:sz w:val="24"/>
              </w:rPr>
              <w:t>585-344-2580</w:t>
            </w:r>
          </w:p>
          <w:p w:rsidR="004951B2" w:rsidRPr="00E36059" w:rsidRDefault="004951B2" w:rsidP="00F45A69">
            <w:pPr>
              <w:rPr>
                <w:bCs/>
                <w:sz w:val="24"/>
              </w:rPr>
            </w:pPr>
            <w:r w:rsidRPr="00E36059">
              <w:rPr>
                <w:bCs/>
                <w:sz w:val="24"/>
              </w:rPr>
              <w:t>or</w:t>
            </w:r>
          </w:p>
          <w:p w:rsidR="00AE498C" w:rsidRPr="00E36059" w:rsidRDefault="004951B2" w:rsidP="000D7FAE">
            <w:pPr>
              <w:rPr>
                <w:bCs/>
                <w:sz w:val="24"/>
              </w:rPr>
            </w:pPr>
            <w:r w:rsidRPr="00E36059">
              <w:rPr>
                <w:bCs/>
                <w:sz w:val="24"/>
                <w:u w:val="single"/>
              </w:rPr>
              <w:t>Health Insurance Information and Counseling Assistance Program:</w:t>
            </w:r>
            <w:r w:rsidRPr="00E36059">
              <w:rPr>
                <w:bCs/>
                <w:sz w:val="24"/>
              </w:rPr>
              <w:t xml:space="preserve"> 585-343-1611</w:t>
            </w:r>
          </w:p>
        </w:tc>
        <w:tc>
          <w:tcPr>
            <w:tcW w:w="3690" w:type="dxa"/>
            <w:tcBorders>
              <w:top w:val="single" w:sz="7" w:space="0" w:color="000000"/>
              <w:left w:val="single" w:sz="7" w:space="0" w:color="000000"/>
              <w:bottom w:val="single" w:sz="7" w:space="0" w:color="000000"/>
              <w:right w:val="single" w:sz="7" w:space="0" w:color="000000"/>
            </w:tcBorders>
          </w:tcPr>
          <w:p w:rsidR="004951B2" w:rsidRPr="00E36059" w:rsidRDefault="004951B2" w:rsidP="00F45A69">
            <w:pPr>
              <w:rPr>
                <w:bCs/>
                <w:sz w:val="24"/>
              </w:rPr>
            </w:pPr>
            <w:r w:rsidRPr="00E36059">
              <w:rPr>
                <w:bCs/>
                <w:sz w:val="24"/>
              </w:rPr>
              <w:t>Persons on Medicare whose income &amp; resources are slightly above the Medicaid levels</w:t>
            </w:r>
          </w:p>
          <w:p w:rsidR="004951B2" w:rsidRPr="00E36059" w:rsidRDefault="004951B2" w:rsidP="00F45A69">
            <w:pPr>
              <w:tabs>
                <w:tab w:val="center" w:pos="1320"/>
              </w:tabs>
              <w:rPr>
                <w:bCs/>
                <w:sz w:val="24"/>
              </w:rPr>
            </w:pPr>
            <w:r w:rsidRPr="00E36059">
              <w:rPr>
                <w:bCs/>
                <w:sz w:val="24"/>
              </w:rPr>
              <w:tab/>
              <w:t>or</w:t>
            </w:r>
          </w:p>
          <w:p w:rsidR="004951B2" w:rsidRPr="00E36059" w:rsidRDefault="004951B2" w:rsidP="00F45A69">
            <w:pPr>
              <w:rPr>
                <w:bCs/>
                <w:sz w:val="24"/>
              </w:rPr>
            </w:pPr>
            <w:proofErr w:type="gramStart"/>
            <w:r w:rsidRPr="00E36059">
              <w:rPr>
                <w:bCs/>
                <w:sz w:val="24"/>
              </w:rPr>
              <w:t>persons</w:t>
            </w:r>
            <w:proofErr w:type="gramEnd"/>
            <w:r w:rsidRPr="00E36059">
              <w:rPr>
                <w:bCs/>
                <w:sz w:val="24"/>
              </w:rPr>
              <w:t xml:space="preserve"> on Medicare who are also eligible for Medicaid.</w:t>
            </w:r>
          </w:p>
          <w:p w:rsidR="004951B2" w:rsidRPr="00E36059" w:rsidRDefault="004951B2" w:rsidP="00F45A69">
            <w:pPr>
              <w:rPr>
                <w:bCs/>
                <w:sz w:val="24"/>
              </w:rPr>
            </w:pPr>
          </w:p>
          <w:p w:rsidR="000D7FAE" w:rsidRPr="00E36059" w:rsidRDefault="000D7FAE" w:rsidP="000D7FAE">
            <w:pPr>
              <w:rPr>
                <w:bCs/>
                <w:sz w:val="24"/>
                <w:u w:val="single"/>
              </w:rPr>
            </w:pPr>
            <w:r w:rsidRPr="00E36059">
              <w:rPr>
                <w:bCs/>
                <w:sz w:val="24"/>
                <w:u w:val="single"/>
              </w:rPr>
              <w:t xml:space="preserve">QMB:  </w:t>
            </w:r>
          </w:p>
          <w:p w:rsidR="000D7FAE" w:rsidRPr="00E36059" w:rsidRDefault="000D7FAE" w:rsidP="000D7FAE">
            <w:pPr>
              <w:rPr>
                <w:bCs/>
                <w:sz w:val="24"/>
              </w:rPr>
            </w:pPr>
            <w:r w:rsidRPr="00E36059">
              <w:rPr>
                <w:bCs/>
                <w:sz w:val="24"/>
              </w:rPr>
              <w:t>Qualified Medicare Beneficiary</w:t>
            </w:r>
          </w:p>
          <w:p w:rsidR="000D7FAE" w:rsidRPr="00E36059" w:rsidRDefault="000D7FAE" w:rsidP="000D7FAE">
            <w:pPr>
              <w:rPr>
                <w:bCs/>
                <w:sz w:val="24"/>
              </w:rPr>
            </w:pPr>
          </w:p>
          <w:p w:rsidR="000D7FAE" w:rsidRPr="00E36059" w:rsidRDefault="000D7FAE" w:rsidP="000D7FAE">
            <w:pPr>
              <w:rPr>
                <w:bCs/>
                <w:sz w:val="24"/>
              </w:rPr>
            </w:pPr>
            <w:r w:rsidRPr="00E36059">
              <w:rPr>
                <w:bCs/>
                <w:sz w:val="24"/>
                <w:u w:val="single"/>
              </w:rPr>
              <w:t>SLMB:</w:t>
            </w:r>
            <w:r w:rsidRPr="00E36059">
              <w:rPr>
                <w:bCs/>
                <w:sz w:val="24"/>
              </w:rPr>
              <w:t xml:space="preserve">  Specified Low-</w:t>
            </w:r>
          </w:p>
          <w:p w:rsidR="000D7FAE" w:rsidRPr="00E36059" w:rsidRDefault="000D7FAE" w:rsidP="000D7FAE">
            <w:pPr>
              <w:rPr>
                <w:bCs/>
                <w:sz w:val="24"/>
              </w:rPr>
            </w:pPr>
            <w:r w:rsidRPr="00E36059">
              <w:rPr>
                <w:bCs/>
                <w:sz w:val="24"/>
              </w:rPr>
              <w:t>Income Medicare Beneficiary</w:t>
            </w:r>
          </w:p>
          <w:p w:rsidR="000D7FAE" w:rsidRPr="00E36059" w:rsidRDefault="000D7FAE" w:rsidP="000D7FAE">
            <w:pPr>
              <w:rPr>
                <w:bCs/>
                <w:sz w:val="24"/>
              </w:rPr>
            </w:pPr>
          </w:p>
          <w:p w:rsidR="004951B2" w:rsidRPr="00E36059" w:rsidRDefault="000D7FAE" w:rsidP="000D7FAE">
            <w:pPr>
              <w:rPr>
                <w:bCs/>
                <w:sz w:val="24"/>
              </w:rPr>
            </w:pPr>
            <w:r w:rsidRPr="00E36059">
              <w:rPr>
                <w:bCs/>
                <w:sz w:val="24"/>
                <w:u w:val="single"/>
              </w:rPr>
              <w:t>QI-1</w:t>
            </w:r>
            <w:r w:rsidRPr="00E36059">
              <w:rPr>
                <w:bCs/>
                <w:sz w:val="24"/>
              </w:rPr>
              <w:t>:  Qualified Individual-1</w:t>
            </w:r>
          </w:p>
        </w:tc>
        <w:tc>
          <w:tcPr>
            <w:tcW w:w="4500" w:type="dxa"/>
            <w:tcBorders>
              <w:top w:val="single" w:sz="7" w:space="0" w:color="000000"/>
              <w:left w:val="single" w:sz="7" w:space="0" w:color="000000"/>
              <w:bottom w:val="single" w:sz="7" w:space="0" w:color="000000"/>
              <w:right w:val="single" w:sz="7" w:space="0" w:color="000000"/>
            </w:tcBorders>
          </w:tcPr>
          <w:p w:rsidR="004951B2" w:rsidRPr="00E36059" w:rsidRDefault="004951B2" w:rsidP="00F45A69">
            <w:pPr>
              <w:pStyle w:val="BodyText"/>
              <w:spacing w:line="240" w:lineRule="auto"/>
              <w:rPr>
                <w:rFonts w:ascii="Times New Roman" w:hAnsi="Times New Roman" w:cs="Times New Roman"/>
                <w:b w:val="0"/>
                <w:sz w:val="24"/>
                <w:szCs w:val="24"/>
              </w:rPr>
            </w:pPr>
            <w:r w:rsidRPr="00E36059">
              <w:rPr>
                <w:rFonts w:ascii="Times New Roman" w:hAnsi="Times New Roman" w:cs="Times New Roman"/>
                <w:sz w:val="24"/>
                <w:szCs w:val="24"/>
              </w:rPr>
              <w:t>201</w:t>
            </w:r>
            <w:r w:rsidR="00037B8D">
              <w:rPr>
                <w:rFonts w:ascii="Times New Roman" w:hAnsi="Times New Roman" w:cs="Times New Roman"/>
                <w:sz w:val="24"/>
                <w:szCs w:val="24"/>
              </w:rPr>
              <w:t>7</w:t>
            </w:r>
            <w:r w:rsidRPr="00E36059">
              <w:rPr>
                <w:rFonts w:ascii="Times New Roman" w:hAnsi="Times New Roman" w:cs="Times New Roman"/>
                <w:b w:val="0"/>
                <w:sz w:val="24"/>
                <w:szCs w:val="24"/>
              </w:rPr>
              <w:t xml:space="preserve"> Limits:</w:t>
            </w:r>
            <w:r w:rsidR="003669F6">
              <w:rPr>
                <w:rFonts w:ascii="Times New Roman" w:hAnsi="Times New Roman" w:cs="Times New Roman"/>
                <w:b w:val="0"/>
                <w:sz w:val="24"/>
                <w:szCs w:val="24"/>
              </w:rPr>
              <w:t xml:space="preserve"> </w:t>
            </w:r>
          </w:p>
          <w:p w:rsidR="004951B2" w:rsidRPr="00E36059" w:rsidRDefault="004951B2" w:rsidP="00F45A69">
            <w:pPr>
              <w:pStyle w:val="BodyText"/>
              <w:spacing w:line="240" w:lineRule="auto"/>
              <w:rPr>
                <w:rFonts w:ascii="Times New Roman" w:hAnsi="Times New Roman" w:cs="Times New Roman"/>
                <w:b w:val="0"/>
                <w:sz w:val="24"/>
                <w:szCs w:val="24"/>
              </w:rPr>
            </w:pPr>
          </w:p>
          <w:p w:rsidR="004951B2" w:rsidRPr="00E36059" w:rsidRDefault="004951B2" w:rsidP="00F45A69">
            <w:pPr>
              <w:pStyle w:val="BodyText"/>
              <w:spacing w:line="240" w:lineRule="auto"/>
              <w:rPr>
                <w:rFonts w:ascii="Times New Roman" w:hAnsi="Times New Roman" w:cs="Times New Roman"/>
                <w:b w:val="0"/>
                <w:sz w:val="24"/>
                <w:szCs w:val="24"/>
                <w:u w:val="single"/>
              </w:rPr>
            </w:pPr>
            <w:r w:rsidRPr="00E36059">
              <w:rPr>
                <w:rFonts w:ascii="Times New Roman" w:hAnsi="Times New Roman" w:cs="Times New Roman"/>
                <w:b w:val="0"/>
                <w:sz w:val="24"/>
                <w:szCs w:val="24"/>
                <w:u w:val="single"/>
              </w:rPr>
              <w:t>QMB:</w:t>
            </w:r>
          </w:p>
          <w:p w:rsidR="004951B2" w:rsidRPr="00E36059" w:rsidRDefault="00FD2837" w:rsidP="00F45A69">
            <w:pPr>
              <w:rPr>
                <w:bCs/>
                <w:sz w:val="24"/>
              </w:rPr>
            </w:pPr>
            <w:r>
              <w:rPr>
                <w:bCs/>
                <w:sz w:val="24"/>
              </w:rPr>
              <w:t>Single    $</w:t>
            </w:r>
            <w:r w:rsidR="00C97CA0" w:rsidRPr="00E36059">
              <w:rPr>
                <w:bCs/>
                <w:sz w:val="24"/>
              </w:rPr>
              <w:t>1,0</w:t>
            </w:r>
            <w:r w:rsidR="00037B8D">
              <w:rPr>
                <w:bCs/>
                <w:sz w:val="24"/>
              </w:rPr>
              <w:t>25</w:t>
            </w:r>
            <w:r w:rsidR="004951B2" w:rsidRPr="00E36059">
              <w:rPr>
                <w:bCs/>
                <w:sz w:val="24"/>
              </w:rPr>
              <w:t xml:space="preserve">  </w:t>
            </w:r>
          </w:p>
          <w:p w:rsidR="004951B2" w:rsidRPr="00E36059" w:rsidRDefault="004951B2" w:rsidP="00F45A69">
            <w:pPr>
              <w:rPr>
                <w:bCs/>
                <w:sz w:val="24"/>
              </w:rPr>
            </w:pPr>
            <w:r w:rsidRPr="00E36059">
              <w:rPr>
                <w:bCs/>
                <w:sz w:val="24"/>
              </w:rPr>
              <w:t>Couple   $1,3</w:t>
            </w:r>
            <w:r w:rsidR="00037B8D">
              <w:rPr>
                <w:bCs/>
                <w:sz w:val="24"/>
              </w:rPr>
              <w:t>74</w:t>
            </w:r>
          </w:p>
          <w:p w:rsidR="004951B2" w:rsidRPr="00E36059" w:rsidRDefault="004951B2" w:rsidP="00F45A69">
            <w:pPr>
              <w:rPr>
                <w:bCs/>
                <w:sz w:val="24"/>
              </w:rPr>
            </w:pPr>
          </w:p>
          <w:p w:rsidR="004951B2" w:rsidRPr="00E36059" w:rsidRDefault="004951B2" w:rsidP="00F45A69">
            <w:pPr>
              <w:rPr>
                <w:bCs/>
                <w:sz w:val="24"/>
                <w:u w:val="single"/>
              </w:rPr>
            </w:pPr>
            <w:r w:rsidRPr="00E36059">
              <w:rPr>
                <w:bCs/>
                <w:sz w:val="24"/>
                <w:u w:val="single"/>
              </w:rPr>
              <w:t>SLIMB:</w:t>
            </w:r>
          </w:p>
          <w:p w:rsidR="004951B2" w:rsidRPr="00E36059" w:rsidRDefault="004951B2" w:rsidP="00F45A69">
            <w:pPr>
              <w:rPr>
                <w:bCs/>
                <w:sz w:val="24"/>
              </w:rPr>
            </w:pPr>
            <w:r w:rsidRPr="00E36059">
              <w:rPr>
                <w:bCs/>
                <w:sz w:val="24"/>
              </w:rPr>
              <w:t>Single    $1,</w:t>
            </w:r>
            <w:r w:rsidR="003669F6">
              <w:rPr>
                <w:bCs/>
                <w:sz w:val="24"/>
              </w:rPr>
              <w:t>2</w:t>
            </w:r>
            <w:r w:rsidR="00037B8D">
              <w:rPr>
                <w:bCs/>
                <w:sz w:val="24"/>
              </w:rPr>
              <w:t>26</w:t>
            </w:r>
            <w:r w:rsidRPr="00E36059">
              <w:rPr>
                <w:bCs/>
                <w:sz w:val="24"/>
              </w:rPr>
              <w:t xml:space="preserve">  </w:t>
            </w:r>
          </w:p>
          <w:p w:rsidR="004951B2" w:rsidRPr="00E36059" w:rsidRDefault="004951B2" w:rsidP="00F45A69">
            <w:pPr>
              <w:rPr>
                <w:bCs/>
                <w:sz w:val="24"/>
              </w:rPr>
            </w:pPr>
            <w:r w:rsidRPr="00E36059">
              <w:rPr>
                <w:bCs/>
                <w:sz w:val="24"/>
              </w:rPr>
              <w:t>Couple   $1,</w:t>
            </w:r>
            <w:r w:rsidR="00C97CA0" w:rsidRPr="00E36059">
              <w:rPr>
                <w:bCs/>
                <w:sz w:val="24"/>
              </w:rPr>
              <w:t>6</w:t>
            </w:r>
            <w:r w:rsidR="00037B8D">
              <w:rPr>
                <w:bCs/>
                <w:sz w:val="24"/>
              </w:rPr>
              <w:t>44</w:t>
            </w:r>
          </w:p>
          <w:p w:rsidR="004951B2" w:rsidRPr="00E36059" w:rsidRDefault="004951B2" w:rsidP="00F45A69">
            <w:pPr>
              <w:rPr>
                <w:bCs/>
                <w:sz w:val="24"/>
              </w:rPr>
            </w:pPr>
          </w:p>
          <w:p w:rsidR="004951B2" w:rsidRPr="00E36059" w:rsidRDefault="004951B2" w:rsidP="00F45A69">
            <w:pPr>
              <w:rPr>
                <w:bCs/>
                <w:sz w:val="24"/>
                <w:u w:val="single"/>
              </w:rPr>
            </w:pPr>
            <w:r w:rsidRPr="00E36059">
              <w:rPr>
                <w:bCs/>
                <w:sz w:val="24"/>
                <w:u w:val="single"/>
              </w:rPr>
              <w:t>QI-1:</w:t>
            </w:r>
          </w:p>
          <w:p w:rsidR="004951B2" w:rsidRPr="00E36059" w:rsidRDefault="004951B2" w:rsidP="00F45A69">
            <w:pPr>
              <w:rPr>
                <w:bCs/>
                <w:sz w:val="24"/>
              </w:rPr>
            </w:pPr>
            <w:r w:rsidRPr="00E36059">
              <w:rPr>
                <w:bCs/>
                <w:sz w:val="24"/>
              </w:rPr>
              <w:t>Single     $1,</w:t>
            </w:r>
            <w:r w:rsidR="000708CA" w:rsidRPr="00E36059">
              <w:rPr>
                <w:bCs/>
                <w:sz w:val="24"/>
              </w:rPr>
              <w:t>3</w:t>
            </w:r>
            <w:r w:rsidR="00037B8D">
              <w:rPr>
                <w:bCs/>
                <w:sz w:val="24"/>
              </w:rPr>
              <w:t>77</w:t>
            </w:r>
            <w:r w:rsidRPr="00E36059">
              <w:rPr>
                <w:bCs/>
                <w:sz w:val="24"/>
              </w:rPr>
              <w:t xml:space="preserve"> </w:t>
            </w:r>
          </w:p>
          <w:p w:rsidR="004951B2" w:rsidRPr="00E36059" w:rsidRDefault="004951B2" w:rsidP="00F45A69">
            <w:pPr>
              <w:rPr>
                <w:bCs/>
                <w:sz w:val="24"/>
              </w:rPr>
            </w:pPr>
            <w:r w:rsidRPr="00E36059">
              <w:rPr>
                <w:bCs/>
                <w:sz w:val="24"/>
              </w:rPr>
              <w:t>Couple    $1,</w:t>
            </w:r>
            <w:r w:rsidR="00C97CA0" w:rsidRPr="00E36059">
              <w:rPr>
                <w:bCs/>
                <w:sz w:val="24"/>
              </w:rPr>
              <w:t>8</w:t>
            </w:r>
            <w:r w:rsidR="00037B8D">
              <w:rPr>
                <w:bCs/>
                <w:sz w:val="24"/>
              </w:rPr>
              <w:t>47</w:t>
            </w:r>
          </w:p>
          <w:p w:rsidR="004951B2" w:rsidRDefault="004951B2" w:rsidP="000D7FAE">
            <w:pPr>
              <w:rPr>
                <w:bCs/>
                <w:sz w:val="24"/>
              </w:rPr>
            </w:pPr>
            <w:r w:rsidRPr="00E36059">
              <w:rPr>
                <w:bCs/>
                <w:sz w:val="24"/>
              </w:rPr>
              <w:t>Resource limits:  There is no resource test for the MSP.</w:t>
            </w:r>
          </w:p>
          <w:p w:rsidR="00AB5CE8" w:rsidRDefault="00AB5CE8" w:rsidP="000D7FAE">
            <w:pPr>
              <w:rPr>
                <w:bCs/>
                <w:sz w:val="24"/>
              </w:rPr>
            </w:pPr>
          </w:p>
          <w:p w:rsidR="00AB5CE8" w:rsidRDefault="00AB5CE8" w:rsidP="000D7FAE">
            <w:pPr>
              <w:rPr>
                <w:bCs/>
                <w:sz w:val="24"/>
              </w:rPr>
            </w:pPr>
          </w:p>
          <w:p w:rsidR="00AB5CE8" w:rsidRDefault="00AB5CE8" w:rsidP="000D7FAE">
            <w:pPr>
              <w:rPr>
                <w:bCs/>
                <w:sz w:val="24"/>
              </w:rPr>
            </w:pPr>
          </w:p>
          <w:p w:rsidR="00AB5CE8" w:rsidRDefault="00AB5CE8" w:rsidP="000D7FAE">
            <w:pPr>
              <w:rPr>
                <w:bCs/>
                <w:sz w:val="24"/>
              </w:rPr>
            </w:pPr>
          </w:p>
          <w:p w:rsidR="00AB5CE8" w:rsidRDefault="00AB5CE8" w:rsidP="000D7FAE">
            <w:pPr>
              <w:rPr>
                <w:bCs/>
                <w:sz w:val="24"/>
              </w:rPr>
            </w:pPr>
          </w:p>
          <w:p w:rsidR="00AB5CE8" w:rsidRPr="00E36059" w:rsidRDefault="00AB5CE8" w:rsidP="000D7FAE">
            <w:pPr>
              <w:rPr>
                <w:bCs/>
                <w:sz w:val="24"/>
              </w:rPr>
            </w:pPr>
          </w:p>
        </w:tc>
        <w:tc>
          <w:tcPr>
            <w:tcW w:w="7920" w:type="dxa"/>
            <w:gridSpan w:val="2"/>
            <w:tcBorders>
              <w:top w:val="single" w:sz="7" w:space="0" w:color="000000"/>
              <w:left w:val="single" w:sz="7" w:space="0" w:color="000000"/>
              <w:bottom w:val="single" w:sz="7" w:space="0" w:color="000000"/>
              <w:right w:val="double" w:sz="7" w:space="0" w:color="000000"/>
            </w:tcBorders>
          </w:tcPr>
          <w:p w:rsidR="004951B2" w:rsidRPr="00E36059" w:rsidRDefault="004951B2" w:rsidP="00F45A69">
            <w:pPr>
              <w:rPr>
                <w:bCs/>
                <w:sz w:val="24"/>
                <w:u w:val="single"/>
              </w:rPr>
            </w:pPr>
            <w:r w:rsidRPr="00E36059">
              <w:rPr>
                <w:bCs/>
                <w:sz w:val="24"/>
                <w:u w:val="single"/>
              </w:rPr>
              <w:t xml:space="preserve">QMB:  </w:t>
            </w:r>
          </w:p>
          <w:p w:rsidR="004951B2" w:rsidRPr="00E36059" w:rsidRDefault="004951B2" w:rsidP="00F45A69">
            <w:pPr>
              <w:rPr>
                <w:sz w:val="16"/>
                <w:szCs w:val="16"/>
              </w:rPr>
            </w:pPr>
            <w:r w:rsidRPr="00E36059">
              <w:rPr>
                <w:sz w:val="24"/>
              </w:rPr>
              <w:t xml:space="preserve">Pays for Medicare Part A and/or Part B premium and Medicare Parts A and B coinsurance and deductibles. Can be eligible for QMB only or for QMB and Medicaid </w:t>
            </w:r>
          </w:p>
          <w:p w:rsidR="004951B2" w:rsidRPr="00E36059" w:rsidRDefault="004951B2" w:rsidP="00F45A69">
            <w:pPr>
              <w:rPr>
                <w:bCs/>
                <w:sz w:val="16"/>
                <w:szCs w:val="16"/>
              </w:rPr>
            </w:pPr>
          </w:p>
          <w:p w:rsidR="004951B2" w:rsidRPr="00E36059" w:rsidRDefault="004951B2" w:rsidP="00F45A69">
            <w:pPr>
              <w:rPr>
                <w:bCs/>
                <w:sz w:val="24"/>
                <w:u w:val="single"/>
              </w:rPr>
            </w:pPr>
            <w:r w:rsidRPr="00E36059">
              <w:rPr>
                <w:bCs/>
                <w:sz w:val="24"/>
                <w:u w:val="single"/>
              </w:rPr>
              <w:t>SLIMB:</w:t>
            </w:r>
          </w:p>
          <w:p w:rsidR="004951B2" w:rsidRPr="00E36059" w:rsidRDefault="004951B2" w:rsidP="00F45A69">
            <w:pPr>
              <w:rPr>
                <w:sz w:val="16"/>
                <w:szCs w:val="16"/>
              </w:rPr>
            </w:pPr>
            <w:r w:rsidRPr="00E36059">
              <w:rPr>
                <w:sz w:val="24"/>
              </w:rPr>
              <w:t>This program pays for the Medicare Part B premium only. The applicant must have Medicare Part A in order to be eligible for the program.  Can be eligible for SLIMB only or for Medicaid &amp;/or Medicaid with Spenddown</w:t>
            </w:r>
          </w:p>
          <w:p w:rsidR="004951B2" w:rsidRPr="00E36059" w:rsidRDefault="004951B2" w:rsidP="00F45A69">
            <w:pPr>
              <w:rPr>
                <w:bCs/>
                <w:sz w:val="16"/>
                <w:szCs w:val="16"/>
              </w:rPr>
            </w:pPr>
          </w:p>
          <w:p w:rsidR="004951B2" w:rsidRPr="00E36059" w:rsidRDefault="004951B2" w:rsidP="00F45A69">
            <w:pPr>
              <w:rPr>
                <w:bCs/>
                <w:sz w:val="24"/>
                <w:u w:val="single"/>
              </w:rPr>
            </w:pPr>
            <w:r w:rsidRPr="00E36059">
              <w:rPr>
                <w:bCs/>
                <w:sz w:val="24"/>
                <w:u w:val="single"/>
              </w:rPr>
              <w:t>QI-1:</w:t>
            </w:r>
          </w:p>
          <w:p w:rsidR="00545C13" w:rsidRPr="00E36059" w:rsidRDefault="004951B2" w:rsidP="003669F6">
            <w:pPr>
              <w:widowControl/>
              <w:shd w:val="clear" w:color="auto" w:fill="FFFFFF"/>
              <w:autoSpaceDE/>
              <w:autoSpaceDN/>
              <w:adjustRightInd/>
              <w:rPr>
                <w:sz w:val="24"/>
              </w:rPr>
            </w:pPr>
            <w:r w:rsidRPr="00E36059">
              <w:rPr>
                <w:sz w:val="24"/>
              </w:rPr>
              <w:t xml:space="preserve">This program pays for the Medicare Part B premium only. Individuals cannot be eligible for Medicaid. The applicant must have Medicare Part A. </w:t>
            </w:r>
            <w:r w:rsidR="00C97CA0" w:rsidRPr="00E36059">
              <w:rPr>
                <w:sz w:val="24"/>
              </w:rPr>
              <w:br/>
            </w:r>
          </w:p>
        </w:tc>
      </w:tr>
      <w:tr w:rsidR="004951B2" w:rsidRPr="00E36059" w:rsidTr="00E0083A">
        <w:tc>
          <w:tcPr>
            <w:tcW w:w="3150" w:type="dxa"/>
            <w:tcBorders>
              <w:top w:val="single" w:sz="7" w:space="0" w:color="000000"/>
              <w:left w:val="double" w:sz="7" w:space="0" w:color="000000"/>
              <w:bottom w:val="single" w:sz="7" w:space="0" w:color="000000"/>
              <w:right w:val="single" w:sz="7" w:space="0" w:color="000000"/>
            </w:tcBorders>
          </w:tcPr>
          <w:p w:rsidR="006518E5" w:rsidRPr="00E36059" w:rsidRDefault="004951B2" w:rsidP="00DF42F8">
            <w:pPr>
              <w:rPr>
                <w:b/>
                <w:bCs/>
                <w:sz w:val="24"/>
              </w:rPr>
            </w:pPr>
            <w:r w:rsidRPr="00E36059">
              <w:rPr>
                <w:b/>
                <w:bCs/>
                <w:sz w:val="24"/>
              </w:rPr>
              <w:t>MEDICAID-</w:t>
            </w:r>
          </w:p>
          <w:p w:rsidR="004951B2" w:rsidRPr="00E36059" w:rsidRDefault="004951B2" w:rsidP="00DF42F8">
            <w:pPr>
              <w:rPr>
                <w:b/>
                <w:bCs/>
                <w:sz w:val="24"/>
              </w:rPr>
            </w:pPr>
            <w:r w:rsidRPr="00E36059">
              <w:rPr>
                <w:b/>
                <w:bCs/>
                <w:sz w:val="24"/>
              </w:rPr>
              <w:t>Elder</w:t>
            </w:r>
            <w:r w:rsidR="006518E5" w:rsidRPr="00E36059">
              <w:rPr>
                <w:b/>
                <w:bCs/>
                <w:sz w:val="24"/>
              </w:rPr>
              <w:t>l</w:t>
            </w:r>
            <w:r w:rsidRPr="00E36059">
              <w:rPr>
                <w:b/>
                <w:bCs/>
                <w:sz w:val="24"/>
              </w:rPr>
              <w:t>y,</w:t>
            </w:r>
            <w:r w:rsidR="006518E5" w:rsidRPr="00E36059">
              <w:rPr>
                <w:b/>
                <w:bCs/>
                <w:sz w:val="24"/>
              </w:rPr>
              <w:t xml:space="preserve"> </w:t>
            </w:r>
            <w:r w:rsidRPr="00E36059">
              <w:rPr>
                <w:b/>
                <w:bCs/>
                <w:sz w:val="24"/>
              </w:rPr>
              <w:t>blind,</w:t>
            </w:r>
            <w:r w:rsidR="006518E5" w:rsidRPr="00E36059">
              <w:rPr>
                <w:b/>
                <w:bCs/>
                <w:sz w:val="24"/>
              </w:rPr>
              <w:t xml:space="preserve"> </w:t>
            </w:r>
            <w:r w:rsidRPr="00E36059">
              <w:rPr>
                <w:b/>
                <w:bCs/>
                <w:sz w:val="24"/>
              </w:rPr>
              <w:t>disabled</w:t>
            </w:r>
          </w:p>
          <w:p w:rsidR="004951B2" w:rsidRPr="00E36059" w:rsidRDefault="004951B2" w:rsidP="00C02FB5">
            <w:pPr>
              <w:rPr>
                <w:bCs/>
                <w:sz w:val="24"/>
                <w:u w:val="single"/>
              </w:rPr>
            </w:pPr>
          </w:p>
          <w:p w:rsidR="004951B2" w:rsidRPr="00E36059" w:rsidRDefault="004951B2" w:rsidP="00C02FB5">
            <w:pPr>
              <w:rPr>
                <w:bCs/>
                <w:sz w:val="24"/>
                <w:u w:val="single"/>
              </w:rPr>
            </w:pPr>
            <w:r w:rsidRPr="00E36059">
              <w:rPr>
                <w:bCs/>
                <w:sz w:val="24"/>
                <w:u w:val="single"/>
              </w:rPr>
              <w:t>Genesee County Dept. of Social Services:</w:t>
            </w:r>
          </w:p>
          <w:p w:rsidR="004951B2" w:rsidRPr="00E36059" w:rsidRDefault="004951B2" w:rsidP="00C02FB5">
            <w:pPr>
              <w:rPr>
                <w:bCs/>
                <w:sz w:val="24"/>
              </w:rPr>
            </w:pPr>
            <w:r w:rsidRPr="00E36059">
              <w:rPr>
                <w:bCs/>
                <w:sz w:val="24"/>
              </w:rPr>
              <w:t>585-344-2580 ext. 6500</w:t>
            </w:r>
          </w:p>
          <w:p w:rsidR="004951B2" w:rsidRPr="00E36059" w:rsidRDefault="004951B2" w:rsidP="00C02FB5">
            <w:pPr>
              <w:rPr>
                <w:bCs/>
                <w:sz w:val="24"/>
                <w:u w:val="single"/>
              </w:rPr>
            </w:pPr>
            <w:r w:rsidRPr="00E36059">
              <w:rPr>
                <w:bCs/>
                <w:sz w:val="24"/>
                <w:u w:val="single"/>
              </w:rPr>
              <w:t xml:space="preserve">Genesee County Dept. of Social Services Home Care:  </w:t>
            </w:r>
          </w:p>
          <w:p w:rsidR="004951B2" w:rsidRPr="00E36059" w:rsidRDefault="004951B2" w:rsidP="00C02FB5">
            <w:pPr>
              <w:rPr>
                <w:bCs/>
                <w:sz w:val="24"/>
              </w:rPr>
            </w:pPr>
            <w:r w:rsidRPr="00E36059">
              <w:rPr>
                <w:bCs/>
                <w:sz w:val="24"/>
              </w:rPr>
              <w:t>585-344-2580 ext. 6484</w:t>
            </w:r>
          </w:p>
          <w:p w:rsidR="004951B2" w:rsidRPr="00E36059" w:rsidRDefault="004951B2" w:rsidP="00C02FB5">
            <w:pPr>
              <w:rPr>
                <w:bCs/>
                <w:sz w:val="24"/>
              </w:rPr>
            </w:pPr>
          </w:p>
          <w:p w:rsidR="004951B2" w:rsidRPr="00E36059" w:rsidRDefault="004951B2" w:rsidP="00C02FB5">
            <w:pPr>
              <w:rPr>
                <w:bCs/>
                <w:sz w:val="24"/>
              </w:rPr>
            </w:pPr>
            <w:r w:rsidRPr="00E36059">
              <w:rPr>
                <w:bCs/>
                <w:sz w:val="24"/>
              </w:rPr>
              <w:t>or</w:t>
            </w:r>
          </w:p>
          <w:p w:rsidR="004951B2" w:rsidRPr="00E36059" w:rsidRDefault="004951B2" w:rsidP="00DF42F8">
            <w:pPr>
              <w:rPr>
                <w:bCs/>
                <w:sz w:val="24"/>
              </w:rPr>
            </w:pPr>
            <w:r w:rsidRPr="00E36059">
              <w:rPr>
                <w:bCs/>
                <w:sz w:val="24"/>
                <w:u w:val="single"/>
              </w:rPr>
              <w:t>Health Insurance Information and Counseling Assistance Program:</w:t>
            </w:r>
            <w:r w:rsidRPr="00E36059">
              <w:rPr>
                <w:bCs/>
                <w:sz w:val="24"/>
              </w:rPr>
              <w:t xml:space="preserve"> 585-343-1611</w:t>
            </w:r>
          </w:p>
          <w:p w:rsidR="004951B2" w:rsidRPr="00E36059" w:rsidRDefault="004951B2" w:rsidP="00DF42F8">
            <w:pPr>
              <w:rPr>
                <w:bCs/>
                <w:sz w:val="24"/>
              </w:rPr>
            </w:pPr>
          </w:p>
          <w:p w:rsidR="004951B2" w:rsidRPr="00E36059" w:rsidRDefault="004951B2" w:rsidP="00DF42F8">
            <w:pPr>
              <w:rPr>
                <w:bCs/>
                <w:sz w:val="24"/>
              </w:rPr>
            </w:pPr>
          </w:p>
        </w:tc>
        <w:tc>
          <w:tcPr>
            <w:tcW w:w="3690" w:type="dxa"/>
            <w:tcBorders>
              <w:top w:val="single" w:sz="7" w:space="0" w:color="000000"/>
              <w:left w:val="single" w:sz="7" w:space="0" w:color="000000"/>
              <w:bottom w:val="single" w:sz="7" w:space="0" w:color="000000"/>
              <w:right w:val="single" w:sz="7" w:space="0" w:color="000000"/>
            </w:tcBorders>
          </w:tcPr>
          <w:p w:rsidR="004951B2" w:rsidRPr="00E36059" w:rsidRDefault="004951B2" w:rsidP="00DF42F8">
            <w:pPr>
              <w:pStyle w:val="BodyText"/>
              <w:spacing w:line="240" w:lineRule="auto"/>
              <w:rPr>
                <w:rFonts w:ascii="Times New Roman" w:hAnsi="Times New Roman" w:cs="Times New Roman"/>
                <w:b w:val="0"/>
                <w:sz w:val="24"/>
                <w:szCs w:val="24"/>
              </w:rPr>
            </w:pPr>
            <w:r w:rsidRPr="00E36059">
              <w:rPr>
                <w:rFonts w:ascii="Times New Roman" w:hAnsi="Times New Roman" w:cs="Times New Roman"/>
                <w:b w:val="0"/>
                <w:sz w:val="24"/>
                <w:szCs w:val="24"/>
              </w:rPr>
              <w:lastRenderedPageBreak/>
              <w:t xml:space="preserve">Persons blind, disabled, or 65+, who have low income and </w:t>
            </w:r>
            <w:r w:rsidRPr="00E36059">
              <w:rPr>
                <w:rFonts w:ascii="Times New Roman" w:hAnsi="Times New Roman" w:cs="Times New Roman"/>
                <w:b w:val="0"/>
                <w:sz w:val="24"/>
                <w:szCs w:val="24"/>
              </w:rPr>
              <w:lastRenderedPageBreak/>
              <w:t>resources; or persons under 65 who meet social services' home relief rules.</w:t>
            </w:r>
          </w:p>
          <w:p w:rsidR="004951B2" w:rsidRPr="00E36059" w:rsidRDefault="00064263" w:rsidP="00DF42F8">
            <w:pPr>
              <w:pStyle w:val="BodyText"/>
              <w:spacing w:line="240" w:lineRule="auto"/>
              <w:rPr>
                <w:rFonts w:ascii="Times New Roman" w:hAnsi="Times New Roman" w:cs="Times New Roman"/>
                <w:b w:val="0"/>
                <w:sz w:val="24"/>
                <w:szCs w:val="24"/>
              </w:rPr>
            </w:pPr>
            <w:hyperlink r:id="rId26" w:anchor="cancel" w:history="1">
              <w:r w:rsidR="0030636A" w:rsidRPr="00D1204C">
                <w:rPr>
                  <w:rStyle w:val="Hyperlink"/>
                  <w:rFonts w:ascii="Times New Roman" w:hAnsi="Times New Roman" w:cs="Times New Roman"/>
                  <w:b w:val="0"/>
                  <w:sz w:val="24"/>
                  <w:szCs w:val="24"/>
                </w:rPr>
                <w:t>https://www.health.ny.gov/health_care/medicaid/index.htm#cancel</w:t>
              </w:r>
            </w:hyperlink>
            <w:r w:rsidR="0030636A">
              <w:rPr>
                <w:rFonts w:ascii="Times New Roman" w:hAnsi="Times New Roman" w:cs="Times New Roman"/>
                <w:b w:val="0"/>
                <w:sz w:val="24"/>
                <w:szCs w:val="24"/>
              </w:rPr>
              <w:t xml:space="preserve"> </w:t>
            </w:r>
          </w:p>
          <w:p w:rsidR="004951B2" w:rsidRPr="00E36059" w:rsidRDefault="004951B2" w:rsidP="00DF42F8">
            <w:pPr>
              <w:pStyle w:val="BodyText"/>
              <w:spacing w:line="240" w:lineRule="auto"/>
              <w:rPr>
                <w:rFonts w:ascii="Times New Roman" w:hAnsi="Times New Roman" w:cs="Times New Roman"/>
                <w:b w:val="0"/>
                <w:sz w:val="24"/>
                <w:szCs w:val="24"/>
              </w:rPr>
            </w:pPr>
          </w:p>
          <w:p w:rsidR="004951B2" w:rsidRPr="00E36059" w:rsidRDefault="004951B2" w:rsidP="00A6173E">
            <w:pPr>
              <w:rPr>
                <w:bCs/>
                <w:sz w:val="24"/>
              </w:rPr>
            </w:pPr>
          </w:p>
          <w:p w:rsidR="004951B2" w:rsidRPr="00E36059" w:rsidRDefault="004951B2" w:rsidP="00A6173E">
            <w:pPr>
              <w:rPr>
                <w:bCs/>
                <w:sz w:val="24"/>
              </w:rPr>
            </w:pPr>
          </w:p>
          <w:p w:rsidR="004951B2" w:rsidRPr="00E36059" w:rsidRDefault="004951B2" w:rsidP="00983CD9">
            <w:pPr>
              <w:rPr>
                <w:bCs/>
                <w:sz w:val="24"/>
              </w:rPr>
            </w:pPr>
          </w:p>
        </w:tc>
        <w:tc>
          <w:tcPr>
            <w:tcW w:w="4500" w:type="dxa"/>
            <w:tcBorders>
              <w:top w:val="single" w:sz="7" w:space="0" w:color="000000"/>
              <w:left w:val="single" w:sz="7" w:space="0" w:color="000000"/>
              <w:bottom w:val="single" w:sz="7" w:space="0" w:color="000000"/>
              <w:right w:val="single" w:sz="7" w:space="0" w:color="000000"/>
            </w:tcBorders>
          </w:tcPr>
          <w:p w:rsidR="004951B2" w:rsidRPr="00E36059" w:rsidRDefault="000F3128" w:rsidP="0065455F">
            <w:pPr>
              <w:rPr>
                <w:b/>
                <w:bCs/>
                <w:sz w:val="24"/>
              </w:rPr>
            </w:pPr>
            <w:r>
              <w:rPr>
                <w:b/>
                <w:bCs/>
                <w:sz w:val="24"/>
              </w:rPr>
              <w:lastRenderedPageBreak/>
              <w:t>20</w:t>
            </w:r>
            <w:r w:rsidR="00EE57E1">
              <w:rPr>
                <w:b/>
                <w:bCs/>
                <w:sz w:val="24"/>
              </w:rPr>
              <w:t>17</w:t>
            </w:r>
            <w:r w:rsidR="004951B2" w:rsidRPr="00E36059">
              <w:rPr>
                <w:b/>
                <w:bCs/>
                <w:sz w:val="24"/>
              </w:rPr>
              <w:t xml:space="preserve"> GUIDELINES</w:t>
            </w:r>
          </w:p>
          <w:p w:rsidR="004951B2" w:rsidRPr="00E36059" w:rsidRDefault="004951B2" w:rsidP="00DF42F8">
            <w:pPr>
              <w:rPr>
                <w:bCs/>
                <w:sz w:val="24"/>
              </w:rPr>
            </w:pPr>
            <w:r w:rsidRPr="00E36059">
              <w:rPr>
                <w:bCs/>
                <w:sz w:val="24"/>
              </w:rPr>
              <w:t>Monthly income limits:  *</w:t>
            </w:r>
          </w:p>
          <w:p w:rsidR="004951B2" w:rsidRPr="00E36059" w:rsidRDefault="004951B2" w:rsidP="00DF42F8">
            <w:pPr>
              <w:rPr>
                <w:bCs/>
                <w:sz w:val="24"/>
              </w:rPr>
            </w:pPr>
            <w:r w:rsidRPr="00E36059">
              <w:rPr>
                <w:bCs/>
                <w:sz w:val="24"/>
              </w:rPr>
              <w:lastRenderedPageBreak/>
              <w:t>Single   $    82</w:t>
            </w:r>
            <w:r w:rsidR="000F3128">
              <w:rPr>
                <w:bCs/>
                <w:sz w:val="24"/>
              </w:rPr>
              <w:t>5</w:t>
            </w:r>
            <w:r w:rsidRPr="00E36059">
              <w:rPr>
                <w:bCs/>
                <w:sz w:val="24"/>
              </w:rPr>
              <w:t xml:space="preserve">  (includes $20 disregard)</w:t>
            </w:r>
          </w:p>
          <w:p w:rsidR="004951B2" w:rsidRPr="00E36059" w:rsidRDefault="000F3128" w:rsidP="00DF42F8">
            <w:pPr>
              <w:rPr>
                <w:bCs/>
                <w:sz w:val="24"/>
              </w:rPr>
            </w:pPr>
            <w:r>
              <w:rPr>
                <w:bCs/>
                <w:sz w:val="24"/>
              </w:rPr>
              <w:t>Couple  $ 1,209</w:t>
            </w:r>
            <w:r w:rsidR="004951B2" w:rsidRPr="00E36059">
              <w:rPr>
                <w:bCs/>
                <w:sz w:val="24"/>
              </w:rPr>
              <w:t xml:space="preserve">  (includes $20 disregard)</w:t>
            </w:r>
          </w:p>
          <w:p w:rsidR="004951B2" w:rsidRPr="00E36059" w:rsidRDefault="004951B2" w:rsidP="00DF42F8">
            <w:pPr>
              <w:rPr>
                <w:bCs/>
                <w:sz w:val="24"/>
              </w:rPr>
            </w:pPr>
          </w:p>
          <w:p w:rsidR="004951B2" w:rsidRPr="00E36059" w:rsidRDefault="004951B2" w:rsidP="00DF42F8">
            <w:pPr>
              <w:rPr>
                <w:bCs/>
                <w:sz w:val="24"/>
              </w:rPr>
            </w:pPr>
            <w:r w:rsidRPr="00E36059">
              <w:rPr>
                <w:bCs/>
                <w:sz w:val="24"/>
              </w:rPr>
              <w:t>Resource limits:  *</w:t>
            </w:r>
          </w:p>
          <w:p w:rsidR="004951B2" w:rsidRPr="00E36059" w:rsidRDefault="004951B2" w:rsidP="00DF42F8">
            <w:pPr>
              <w:rPr>
                <w:bCs/>
                <w:sz w:val="24"/>
              </w:rPr>
            </w:pPr>
            <w:r w:rsidRPr="00E36059">
              <w:rPr>
                <w:bCs/>
                <w:sz w:val="24"/>
              </w:rPr>
              <w:t>Single   $14,</w:t>
            </w:r>
            <w:r w:rsidR="000F3128">
              <w:rPr>
                <w:bCs/>
                <w:sz w:val="24"/>
              </w:rPr>
              <w:t>8</w:t>
            </w:r>
            <w:r w:rsidR="004128C1" w:rsidRPr="00E36059">
              <w:rPr>
                <w:bCs/>
                <w:sz w:val="24"/>
              </w:rPr>
              <w:t>50</w:t>
            </w:r>
            <w:r w:rsidRPr="00E36059">
              <w:rPr>
                <w:bCs/>
                <w:sz w:val="24"/>
              </w:rPr>
              <w:t xml:space="preserve"> </w:t>
            </w:r>
          </w:p>
          <w:p w:rsidR="004951B2" w:rsidRPr="00E36059" w:rsidRDefault="000F3128" w:rsidP="00C02FB5">
            <w:pPr>
              <w:rPr>
                <w:bCs/>
                <w:sz w:val="24"/>
              </w:rPr>
            </w:pPr>
            <w:r>
              <w:rPr>
                <w:bCs/>
                <w:sz w:val="24"/>
              </w:rPr>
              <w:t>Couple  $21,7</w:t>
            </w:r>
            <w:r w:rsidR="004951B2" w:rsidRPr="00E36059">
              <w:rPr>
                <w:bCs/>
                <w:sz w:val="24"/>
              </w:rPr>
              <w:t xml:space="preserve">50 </w:t>
            </w:r>
          </w:p>
          <w:p w:rsidR="004951B2" w:rsidRPr="00E36059" w:rsidRDefault="004951B2" w:rsidP="00C02FB5">
            <w:pPr>
              <w:rPr>
                <w:bCs/>
                <w:sz w:val="24"/>
              </w:rPr>
            </w:pPr>
            <w:r w:rsidRPr="00E36059">
              <w:rPr>
                <w:bCs/>
                <w:sz w:val="24"/>
              </w:rPr>
              <w:t xml:space="preserve">+ </w:t>
            </w:r>
            <w:proofErr w:type="gramStart"/>
            <w:r w:rsidRPr="00E36059">
              <w:rPr>
                <w:bCs/>
                <w:sz w:val="24"/>
              </w:rPr>
              <w:t>burial</w:t>
            </w:r>
            <w:proofErr w:type="gramEnd"/>
            <w:r w:rsidRPr="00E36059">
              <w:rPr>
                <w:bCs/>
                <w:sz w:val="24"/>
              </w:rPr>
              <w:t xml:space="preserve"> account.  Exemptions:  Home, car, health premiums &amp; support payments.</w:t>
            </w:r>
          </w:p>
          <w:p w:rsidR="004951B2" w:rsidRPr="00E36059" w:rsidRDefault="004951B2" w:rsidP="00C02FB5">
            <w:pPr>
              <w:rPr>
                <w:bCs/>
                <w:sz w:val="24"/>
              </w:rPr>
            </w:pPr>
          </w:p>
          <w:p w:rsidR="004951B2" w:rsidRPr="00E36059" w:rsidRDefault="004951B2" w:rsidP="00C02FB5">
            <w:pPr>
              <w:rPr>
                <w:bCs/>
                <w:sz w:val="24"/>
              </w:rPr>
            </w:pPr>
            <w:r w:rsidRPr="00E36059">
              <w:rPr>
                <w:b/>
                <w:bCs/>
                <w:sz w:val="24"/>
              </w:rPr>
              <w:t>NOTE:</w:t>
            </w:r>
            <w:r w:rsidRPr="00E36059">
              <w:rPr>
                <w:bCs/>
                <w:sz w:val="24"/>
              </w:rPr>
              <w:t xml:space="preserve">  These guidelines have slightly different criteria for persons in need of skilled nursing care</w:t>
            </w:r>
          </w:p>
          <w:p w:rsidR="004951B2" w:rsidRPr="00E36059" w:rsidRDefault="004951B2" w:rsidP="00BA7113">
            <w:pPr>
              <w:rPr>
                <w:bCs/>
                <w:sz w:val="24"/>
              </w:rPr>
            </w:pPr>
          </w:p>
          <w:p w:rsidR="004951B2" w:rsidRPr="00E36059" w:rsidRDefault="004951B2" w:rsidP="00BA7113">
            <w:pPr>
              <w:rPr>
                <w:bCs/>
                <w:sz w:val="24"/>
              </w:rPr>
            </w:pPr>
            <w:r w:rsidRPr="00E36059">
              <w:rPr>
                <w:bCs/>
                <w:sz w:val="24"/>
              </w:rPr>
              <w:t xml:space="preserve">* If income exceeds limits, persons may be eligible for Medicaid with </w:t>
            </w:r>
            <w:proofErr w:type="gramStart"/>
            <w:r w:rsidRPr="00E36059">
              <w:rPr>
                <w:bCs/>
                <w:sz w:val="24"/>
              </w:rPr>
              <w:t>a spend</w:t>
            </w:r>
            <w:proofErr w:type="gramEnd"/>
            <w:r w:rsidR="00A73CEE" w:rsidRPr="00E36059">
              <w:rPr>
                <w:bCs/>
                <w:sz w:val="24"/>
              </w:rPr>
              <w:t xml:space="preserve"> </w:t>
            </w:r>
            <w:r w:rsidRPr="00E36059">
              <w:rPr>
                <w:bCs/>
                <w:sz w:val="24"/>
              </w:rPr>
              <w:t>down.</w:t>
            </w:r>
          </w:p>
        </w:tc>
        <w:tc>
          <w:tcPr>
            <w:tcW w:w="7920" w:type="dxa"/>
            <w:gridSpan w:val="2"/>
            <w:tcBorders>
              <w:top w:val="single" w:sz="7" w:space="0" w:color="000000"/>
              <w:left w:val="single" w:sz="7" w:space="0" w:color="000000"/>
              <w:bottom w:val="single" w:sz="7" w:space="0" w:color="000000"/>
              <w:right w:val="double" w:sz="7" w:space="0" w:color="000000"/>
            </w:tcBorders>
          </w:tcPr>
          <w:p w:rsidR="004951B2" w:rsidRPr="00E36059" w:rsidRDefault="004951B2" w:rsidP="00DF42F8">
            <w:pPr>
              <w:rPr>
                <w:bCs/>
                <w:sz w:val="24"/>
              </w:rPr>
            </w:pPr>
            <w:r w:rsidRPr="00E36059">
              <w:rPr>
                <w:sz w:val="24"/>
              </w:rPr>
              <w:lastRenderedPageBreak/>
              <w:t xml:space="preserve">This program pays for a wide range of medical care, services and supplies as well as premiums, coinsurance and deductible payments for Medicare </w:t>
            </w:r>
            <w:r w:rsidRPr="00E36059">
              <w:rPr>
                <w:sz w:val="24"/>
              </w:rPr>
              <w:lastRenderedPageBreak/>
              <w:t xml:space="preserve">beneficiaries. </w:t>
            </w:r>
          </w:p>
          <w:p w:rsidR="004951B2" w:rsidRPr="00E36059" w:rsidRDefault="004951B2" w:rsidP="00DF42F8">
            <w:pPr>
              <w:rPr>
                <w:bCs/>
                <w:sz w:val="24"/>
              </w:rPr>
            </w:pPr>
          </w:p>
          <w:p w:rsidR="004951B2" w:rsidRPr="00E36059" w:rsidRDefault="004951B2" w:rsidP="00DF42F8">
            <w:pPr>
              <w:rPr>
                <w:bCs/>
                <w:sz w:val="24"/>
              </w:rPr>
            </w:pPr>
            <w:r w:rsidRPr="00E36059">
              <w:rPr>
                <w:bCs/>
                <w:sz w:val="24"/>
              </w:rPr>
              <w:t>Comprehensive coverage for medical care, including most prescription drugs; approved medical equipment; Medicaid-participating MD services; hospital; nursing home; home care and transportation for approved medical services.</w:t>
            </w:r>
          </w:p>
          <w:p w:rsidR="00F862DC" w:rsidRPr="00E36059" w:rsidRDefault="0031084A" w:rsidP="00DF42F8">
            <w:pPr>
              <w:rPr>
                <w:bCs/>
                <w:sz w:val="24"/>
              </w:rPr>
            </w:pPr>
            <w:r w:rsidRPr="0031084A">
              <w:rPr>
                <w:bCs/>
                <w:sz w:val="24"/>
              </w:rPr>
              <w:t>https://www.health.ny.gov/health_care/medicaid/</w:t>
            </w:r>
            <w:r w:rsidR="00081FC8">
              <w:rPr>
                <w:bCs/>
                <w:sz w:val="24"/>
              </w:rPr>
              <w:t>#qualify</w:t>
            </w:r>
          </w:p>
        </w:tc>
      </w:tr>
      <w:tr w:rsidR="00545C13" w:rsidRPr="00E36059" w:rsidTr="00E0083A">
        <w:trPr>
          <w:cantSplit/>
        </w:trPr>
        <w:tc>
          <w:tcPr>
            <w:tcW w:w="3150" w:type="dxa"/>
            <w:tcBorders>
              <w:top w:val="single" w:sz="7" w:space="0" w:color="000000"/>
              <w:left w:val="double" w:sz="7" w:space="0" w:color="000000"/>
              <w:bottom w:val="single" w:sz="7" w:space="0" w:color="000000"/>
              <w:right w:val="single" w:sz="7" w:space="0" w:color="000000"/>
            </w:tcBorders>
          </w:tcPr>
          <w:p w:rsidR="00545C13" w:rsidRPr="00E36059" w:rsidRDefault="00545C13" w:rsidP="009045D5">
            <w:pPr>
              <w:rPr>
                <w:b/>
                <w:bCs/>
                <w:sz w:val="24"/>
              </w:rPr>
            </w:pPr>
            <w:r w:rsidRPr="00100A3B">
              <w:rPr>
                <w:b/>
                <w:bCs/>
                <w:sz w:val="24"/>
              </w:rPr>
              <w:lastRenderedPageBreak/>
              <w:t>MEDICAID</w:t>
            </w:r>
            <w:r w:rsidRPr="00E36059">
              <w:rPr>
                <w:b/>
                <w:bCs/>
                <w:sz w:val="24"/>
              </w:rPr>
              <w:t>-Community</w:t>
            </w:r>
          </w:p>
          <w:p w:rsidR="00545C13" w:rsidRPr="00E36059" w:rsidRDefault="00545C13" w:rsidP="009045D5">
            <w:pPr>
              <w:rPr>
                <w:bCs/>
                <w:sz w:val="24"/>
                <w:u w:val="single"/>
              </w:rPr>
            </w:pPr>
            <w:r w:rsidRPr="00E36059">
              <w:rPr>
                <w:bCs/>
                <w:sz w:val="24"/>
                <w:u w:val="single"/>
              </w:rPr>
              <w:t>Genesee County Dept. of Social Services:</w:t>
            </w:r>
          </w:p>
          <w:p w:rsidR="00545C13" w:rsidRPr="00E36059" w:rsidRDefault="00545C13" w:rsidP="009045D5">
            <w:pPr>
              <w:rPr>
                <w:bCs/>
                <w:sz w:val="24"/>
              </w:rPr>
            </w:pPr>
            <w:r w:rsidRPr="00E36059">
              <w:rPr>
                <w:bCs/>
                <w:sz w:val="24"/>
              </w:rPr>
              <w:t>585-344-2580 ext. 6500</w:t>
            </w:r>
          </w:p>
          <w:p w:rsidR="00A40D8A" w:rsidRPr="00E36059" w:rsidRDefault="00A40D8A" w:rsidP="009045D5">
            <w:pPr>
              <w:rPr>
                <w:bCs/>
                <w:sz w:val="24"/>
              </w:rPr>
            </w:pPr>
          </w:p>
          <w:p w:rsidR="00A40D8A" w:rsidRPr="00E36059" w:rsidRDefault="00A40D8A" w:rsidP="009045D5">
            <w:pPr>
              <w:rPr>
                <w:bCs/>
                <w:sz w:val="24"/>
              </w:rPr>
            </w:pPr>
            <w:r w:rsidRPr="00E36059">
              <w:rPr>
                <w:bCs/>
                <w:sz w:val="24"/>
              </w:rPr>
              <w:t xml:space="preserve">Neighborhood Legal Service </w:t>
            </w:r>
            <w:r w:rsidRPr="00E36059">
              <w:rPr>
                <w:bCs/>
                <w:sz w:val="24"/>
              </w:rPr>
              <w:br/>
              <w:t>343-5450</w:t>
            </w:r>
          </w:p>
          <w:p w:rsidR="00A40D8A" w:rsidRPr="00E36059" w:rsidRDefault="00A40D8A" w:rsidP="009045D5">
            <w:pPr>
              <w:rPr>
                <w:bCs/>
                <w:sz w:val="24"/>
              </w:rPr>
            </w:pPr>
            <w:r w:rsidRPr="00E36059">
              <w:rPr>
                <w:bCs/>
                <w:sz w:val="24"/>
              </w:rPr>
              <w:t>OR</w:t>
            </w:r>
          </w:p>
          <w:p w:rsidR="00A40D8A" w:rsidRPr="00E36059" w:rsidRDefault="00A40D8A" w:rsidP="009045D5">
            <w:pPr>
              <w:rPr>
                <w:bCs/>
                <w:sz w:val="24"/>
              </w:rPr>
            </w:pPr>
            <w:r w:rsidRPr="00E36059">
              <w:rPr>
                <w:bCs/>
                <w:sz w:val="24"/>
              </w:rPr>
              <w:t xml:space="preserve">Lake Plains Community Cares344-1692 </w:t>
            </w:r>
          </w:p>
          <w:p w:rsidR="00545C13" w:rsidRPr="00E36059" w:rsidRDefault="00A40D8A" w:rsidP="00FC0AE0">
            <w:pPr>
              <w:rPr>
                <w:bCs/>
                <w:sz w:val="24"/>
              </w:rPr>
            </w:pPr>
            <w:r w:rsidRPr="00E36059">
              <w:rPr>
                <w:bCs/>
                <w:sz w:val="24"/>
              </w:rPr>
              <w:t>To navigate the Market Place</w:t>
            </w:r>
          </w:p>
        </w:tc>
        <w:tc>
          <w:tcPr>
            <w:tcW w:w="3690" w:type="dxa"/>
            <w:tcBorders>
              <w:top w:val="single" w:sz="7" w:space="0" w:color="000000"/>
              <w:left w:val="single" w:sz="7" w:space="0" w:color="000000"/>
              <w:bottom w:val="single" w:sz="7" w:space="0" w:color="000000"/>
              <w:right w:val="single" w:sz="7" w:space="0" w:color="000000"/>
            </w:tcBorders>
          </w:tcPr>
          <w:p w:rsidR="00545C13" w:rsidRPr="003268E9" w:rsidRDefault="00545C13" w:rsidP="009045D5">
            <w:pPr>
              <w:rPr>
                <w:b/>
                <w:bCs/>
                <w:sz w:val="24"/>
              </w:rPr>
            </w:pPr>
            <w:r w:rsidRPr="003268E9">
              <w:rPr>
                <w:b/>
                <w:bCs/>
                <w:sz w:val="24"/>
              </w:rPr>
              <w:t>Individuals under 65</w:t>
            </w:r>
            <w:r w:rsidR="00A40D8A" w:rsidRPr="003268E9">
              <w:rPr>
                <w:b/>
                <w:bCs/>
                <w:sz w:val="24"/>
              </w:rPr>
              <w:t xml:space="preserve"> without Medicare</w:t>
            </w:r>
          </w:p>
          <w:p w:rsidR="00A40D8A" w:rsidRPr="00E36059" w:rsidRDefault="00A40D8A" w:rsidP="009045D5">
            <w:pPr>
              <w:rPr>
                <w:bCs/>
                <w:sz w:val="24"/>
              </w:rPr>
            </w:pPr>
          </w:p>
          <w:p w:rsidR="00A40D8A" w:rsidRPr="00E36059" w:rsidRDefault="00064263" w:rsidP="00AE498C">
            <w:pPr>
              <w:rPr>
                <w:bCs/>
                <w:sz w:val="24"/>
              </w:rPr>
            </w:pPr>
            <w:hyperlink r:id="rId27" w:anchor="cancel" w:history="1">
              <w:r w:rsidR="00545C13" w:rsidRPr="00E36059">
                <w:rPr>
                  <w:rStyle w:val="Hyperlink"/>
                  <w:bCs/>
                  <w:color w:val="auto"/>
                  <w:sz w:val="24"/>
                </w:rPr>
                <w:t>http://www.health.ny.gov/health_care/medicaid/index.htm#cancel</w:t>
              </w:r>
            </w:hyperlink>
          </w:p>
          <w:p w:rsidR="009B426F" w:rsidRPr="00E36059" w:rsidRDefault="003D10A7" w:rsidP="00AE498C">
            <w:pPr>
              <w:rPr>
                <w:bCs/>
                <w:sz w:val="24"/>
              </w:rPr>
            </w:pPr>
            <w:r w:rsidRPr="00E36059">
              <w:rPr>
                <w:bCs/>
                <w:sz w:val="24"/>
              </w:rPr>
              <w:br/>
            </w:r>
            <w:hyperlink r:id="rId28" w:history="1">
              <w:r w:rsidR="00A40D8A" w:rsidRPr="00E36059">
                <w:rPr>
                  <w:rStyle w:val="Hyperlink"/>
                  <w:bCs/>
                  <w:color w:val="auto"/>
                  <w:sz w:val="24"/>
                </w:rPr>
                <w:t>https://nystateofhealth.ny.gov/</w:t>
              </w:r>
            </w:hyperlink>
          </w:p>
          <w:p w:rsidR="00AE498C" w:rsidRPr="00E36059" w:rsidRDefault="00AE498C" w:rsidP="00AE498C">
            <w:pPr>
              <w:rPr>
                <w:bCs/>
                <w:sz w:val="24"/>
              </w:rPr>
            </w:pPr>
          </w:p>
          <w:p w:rsidR="00A40D8A" w:rsidRPr="00E36059" w:rsidRDefault="00A40D8A" w:rsidP="00AE498C">
            <w:pPr>
              <w:rPr>
                <w:bCs/>
                <w:sz w:val="24"/>
              </w:rPr>
            </w:pPr>
          </w:p>
          <w:p w:rsidR="0079673E" w:rsidRDefault="0079673E" w:rsidP="00AE498C">
            <w:pPr>
              <w:rPr>
                <w:bCs/>
                <w:sz w:val="24"/>
              </w:rPr>
            </w:pPr>
          </w:p>
          <w:p w:rsidR="003D3C1B" w:rsidRPr="00E36059" w:rsidRDefault="003D3C1B" w:rsidP="00AE498C">
            <w:pPr>
              <w:rPr>
                <w:bCs/>
                <w:sz w:val="24"/>
              </w:rPr>
            </w:pPr>
          </w:p>
          <w:p w:rsidR="000D7FAE" w:rsidRPr="00E36059" w:rsidRDefault="000D7FAE" w:rsidP="00AE498C">
            <w:pPr>
              <w:rPr>
                <w:bCs/>
                <w:sz w:val="24"/>
              </w:rPr>
            </w:pPr>
          </w:p>
        </w:tc>
        <w:tc>
          <w:tcPr>
            <w:tcW w:w="4500" w:type="dxa"/>
            <w:tcBorders>
              <w:top w:val="single" w:sz="7" w:space="0" w:color="000000"/>
              <w:left w:val="single" w:sz="7" w:space="0" w:color="000000"/>
              <w:bottom w:val="single" w:sz="7" w:space="0" w:color="000000"/>
              <w:right w:val="single" w:sz="7" w:space="0" w:color="000000"/>
            </w:tcBorders>
          </w:tcPr>
          <w:p w:rsidR="00545C13" w:rsidRPr="00E36059" w:rsidRDefault="00254879" w:rsidP="009045D5">
            <w:pPr>
              <w:rPr>
                <w:b/>
                <w:bCs/>
                <w:sz w:val="24"/>
              </w:rPr>
            </w:pPr>
            <w:r>
              <w:rPr>
                <w:b/>
                <w:bCs/>
                <w:sz w:val="24"/>
              </w:rPr>
              <w:t>2017</w:t>
            </w:r>
            <w:r w:rsidR="00545C13" w:rsidRPr="00E36059">
              <w:rPr>
                <w:b/>
                <w:bCs/>
                <w:sz w:val="24"/>
              </w:rPr>
              <w:t xml:space="preserve"> GUIDELINES</w:t>
            </w:r>
          </w:p>
          <w:p w:rsidR="00545C13" w:rsidRPr="00E36059" w:rsidRDefault="00545C13" w:rsidP="009045D5">
            <w:pPr>
              <w:rPr>
                <w:bCs/>
                <w:sz w:val="24"/>
              </w:rPr>
            </w:pPr>
            <w:r w:rsidRPr="00E36059">
              <w:rPr>
                <w:bCs/>
                <w:sz w:val="24"/>
              </w:rPr>
              <w:t>Monthly income limits:  *</w:t>
            </w:r>
          </w:p>
          <w:p w:rsidR="00545C13" w:rsidRPr="00E36059" w:rsidRDefault="00545C13" w:rsidP="009045D5">
            <w:pPr>
              <w:rPr>
                <w:bCs/>
                <w:sz w:val="24"/>
              </w:rPr>
            </w:pPr>
            <w:r w:rsidRPr="00E36059">
              <w:rPr>
                <w:bCs/>
                <w:sz w:val="24"/>
              </w:rPr>
              <w:t>Single   $</w:t>
            </w:r>
            <w:r w:rsidR="00A40D8A" w:rsidRPr="00E36059">
              <w:rPr>
                <w:bCs/>
                <w:sz w:val="24"/>
              </w:rPr>
              <w:t>13</w:t>
            </w:r>
            <w:r w:rsidR="0030636A">
              <w:rPr>
                <w:bCs/>
                <w:sz w:val="24"/>
              </w:rPr>
              <w:t>67</w:t>
            </w:r>
            <w:r w:rsidRPr="00E36059">
              <w:rPr>
                <w:bCs/>
                <w:sz w:val="24"/>
              </w:rPr>
              <w:t xml:space="preserve">   </w:t>
            </w:r>
          </w:p>
          <w:p w:rsidR="00545C13" w:rsidRPr="00E36059" w:rsidRDefault="00545C13" w:rsidP="0030636A">
            <w:pPr>
              <w:rPr>
                <w:bCs/>
                <w:sz w:val="24"/>
              </w:rPr>
            </w:pPr>
            <w:r w:rsidRPr="00E36059">
              <w:rPr>
                <w:bCs/>
                <w:sz w:val="24"/>
              </w:rPr>
              <w:t>Couple  $</w:t>
            </w:r>
            <w:r w:rsidR="00A40D8A" w:rsidRPr="00E36059">
              <w:rPr>
                <w:bCs/>
                <w:sz w:val="24"/>
              </w:rPr>
              <w:t>18</w:t>
            </w:r>
            <w:r w:rsidR="0030636A">
              <w:rPr>
                <w:bCs/>
                <w:sz w:val="24"/>
              </w:rPr>
              <w:t>43</w:t>
            </w:r>
          </w:p>
        </w:tc>
        <w:tc>
          <w:tcPr>
            <w:tcW w:w="7920" w:type="dxa"/>
            <w:gridSpan w:val="2"/>
            <w:tcBorders>
              <w:top w:val="single" w:sz="7" w:space="0" w:color="000000"/>
              <w:left w:val="single" w:sz="7" w:space="0" w:color="000000"/>
              <w:bottom w:val="single" w:sz="7" w:space="0" w:color="000000"/>
              <w:right w:val="double" w:sz="7" w:space="0" w:color="000000"/>
            </w:tcBorders>
          </w:tcPr>
          <w:p w:rsidR="00545C13" w:rsidRPr="00E36059" w:rsidRDefault="00545C13" w:rsidP="009045D5">
            <w:pPr>
              <w:rPr>
                <w:bCs/>
                <w:sz w:val="24"/>
              </w:rPr>
            </w:pPr>
            <w:r w:rsidRPr="00E36059">
              <w:rPr>
                <w:bCs/>
                <w:sz w:val="24"/>
              </w:rPr>
              <w:t>Comprehensive coverage for medical care, including most prescription drugs; approved medical equipment; Medicaid-participating MD services; hospital; and transportation for approved medical services.</w:t>
            </w:r>
          </w:p>
          <w:p w:rsidR="00545C13" w:rsidRPr="00E36059" w:rsidRDefault="00545C13" w:rsidP="009045D5">
            <w:pPr>
              <w:rPr>
                <w:bCs/>
                <w:sz w:val="24"/>
              </w:rPr>
            </w:pPr>
          </w:p>
        </w:tc>
      </w:tr>
    </w:tbl>
    <w:p w:rsidR="00FC0AE0" w:rsidRDefault="00FC0AE0">
      <w:r>
        <w:br w:type="page"/>
      </w:r>
    </w:p>
    <w:tbl>
      <w:tblPr>
        <w:tblW w:w="1926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50"/>
        <w:gridCol w:w="3690"/>
        <w:gridCol w:w="4500"/>
        <w:gridCol w:w="7920"/>
      </w:tblGrid>
      <w:tr w:rsidR="006C7E1D" w:rsidRPr="00E36059" w:rsidTr="00E0083A">
        <w:tc>
          <w:tcPr>
            <w:tcW w:w="3150" w:type="dxa"/>
            <w:tcBorders>
              <w:top w:val="single" w:sz="7" w:space="0" w:color="000000"/>
              <w:left w:val="double" w:sz="7" w:space="0" w:color="000000"/>
              <w:bottom w:val="single" w:sz="7" w:space="0" w:color="000000"/>
              <w:right w:val="single" w:sz="7" w:space="0" w:color="000000"/>
            </w:tcBorders>
          </w:tcPr>
          <w:p w:rsidR="006C7E1D" w:rsidRPr="00E36059" w:rsidRDefault="006C7E1D" w:rsidP="009045D5">
            <w:pPr>
              <w:rPr>
                <w:b/>
                <w:sz w:val="24"/>
              </w:rPr>
            </w:pPr>
            <w:r w:rsidRPr="00E36059">
              <w:rPr>
                <w:b/>
                <w:sz w:val="24"/>
              </w:rPr>
              <w:lastRenderedPageBreak/>
              <w:t>ELDERLY PHARMACEUTICAL INSURANCE COVERAGE (EPIC)</w:t>
            </w:r>
          </w:p>
          <w:p w:rsidR="006C7E1D" w:rsidRPr="00E36059" w:rsidRDefault="006C7E1D" w:rsidP="009045D5">
            <w:pPr>
              <w:rPr>
                <w:b/>
                <w:sz w:val="24"/>
              </w:rPr>
            </w:pPr>
          </w:p>
          <w:p w:rsidR="006C7E1D" w:rsidRPr="00E36059" w:rsidRDefault="006C7E1D" w:rsidP="009045D5">
            <w:pPr>
              <w:rPr>
                <w:sz w:val="24"/>
              </w:rPr>
            </w:pPr>
            <w:r w:rsidRPr="00E36059">
              <w:rPr>
                <w:sz w:val="24"/>
              </w:rPr>
              <w:t>1-800-332-3742</w:t>
            </w:r>
          </w:p>
          <w:p w:rsidR="006C7E1D" w:rsidRPr="00E36059" w:rsidRDefault="00064263" w:rsidP="009045D5">
            <w:pPr>
              <w:rPr>
                <w:sz w:val="24"/>
              </w:rPr>
            </w:pPr>
            <w:hyperlink r:id="rId29" w:history="1">
              <w:r w:rsidR="006C7E1D" w:rsidRPr="00E36059">
                <w:rPr>
                  <w:rStyle w:val="Hyperlink"/>
                  <w:color w:val="auto"/>
                  <w:sz w:val="24"/>
                </w:rPr>
                <w:t>http://www.health.ny.gov/health_care/epic/</w:t>
              </w:r>
            </w:hyperlink>
          </w:p>
          <w:p w:rsidR="006C7E1D" w:rsidRPr="00E36059" w:rsidRDefault="006C7E1D" w:rsidP="009045D5">
            <w:pPr>
              <w:rPr>
                <w:bCs/>
                <w:sz w:val="24"/>
              </w:rPr>
            </w:pPr>
            <w:r w:rsidRPr="00E36059">
              <w:rPr>
                <w:bCs/>
                <w:sz w:val="24"/>
              </w:rPr>
              <w:t>or</w:t>
            </w:r>
          </w:p>
          <w:p w:rsidR="006C7E1D" w:rsidRPr="00E36059" w:rsidRDefault="006C7E1D" w:rsidP="009045D5">
            <w:pPr>
              <w:rPr>
                <w:sz w:val="24"/>
              </w:rPr>
            </w:pPr>
            <w:r w:rsidRPr="00E36059">
              <w:rPr>
                <w:bCs/>
                <w:sz w:val="24"/>
                <w:u w:val="single"/>
              </w:rPr>
              <w:t>Health Insurance Information and Counseling Assistance Program:</w:t>
            </w:r>
            <w:r w:rsidRPr="00E36059">
              <w:rPr>
                <w:bCs/>
                <w:sz w:val="24"/>
              </w:rPr>
              <w:t xml:space="preserve"> 585-343-1611</w:t>
            </w:r>
          </w:p>
        </w:tc>
        <w:tc>
          <w:tcPr>
            <w:tcW w:w="3690" w:type="dxa"/>
            <w:tcBorders>
              <w:top w:val="single" w:sz="7" w:space="0" w:color="000000"/>
              <w:left w:val="single" w:sz="7" w:space="0" w:color="000000"/>
              <w:bottom w:val="single" w:sz="7" w:space="0" w:color="000000"/>
              <w:right w:val="single" w:sz="7" w:space="0" w:color="000000"/>
            </w:tcBorders>
          </w:tcPr>
          <w:p w:rsidR="006C7E1D" w:rsidRPr="00E36059" w:rsidRDefault="006C7E1D" w:rsidP="009045D5">
            <w:pPr>
              <w:rPr>
                <w:sz w:val="24"/>
              </w:rPr>
            </w:pPr>
            <w:r w:rsidRPr="00E36059">
              <w:rPr>
                <w:sz w:val="24"/>
              </w:rPr>
              <w:t xml:space="preserve">Persons age 65+ who do </w:t>
            </w:r>
            <w:r w:rsidRPr="00E36059">
              <w:rPr>
                <w:sz w:val="24"/>
                <w:u w:val="single"/>
              </w:rPr>
              <w:t>not</w:t>
            </w:r>
            <w:r w:rsidRPr="00E36059">
              <w:rPr>
                <w:sz w:val="24"/>
              </w:rPr>
              <w:t xml:space="preserve"> have full Medicaid.  Must be a New York State Resident.</w:t>
            </w:r>
          </w:p>
          <w:p w:rsidR="006C7E1D" w:rsidRPr="00E36059" w:rsidRDefault="006C7E1D" w:rsidP="009045D5">
            <w:pPr>
              <w:rPr>
                <w:sz w:val="24"/>
              </w:rPr>
            </w:pPr>
          </w:p>
          <w:p w:rsidR="006C7E1D" w:rsidRPr="00E36059" w:rsidRDefault="006C7E1D" w:rsidP="009045D5">
            <w:pPr>
              <w:widowControl/>
              <w:shd w:val="clear" w:color="auto" w:fill="FFFFFF"/>
              <w:autoSpaceDE/>
              <w:autoSpaceDN/>
              <w:adjustRightInd/>
              <w:rPr>
                <w:sz w:val="24"/>
              </w:rPr>
            </w:pPr>
            <w:r w:rsidRPr="00E36059">
              <w:rPr>
                <w:sz w:val="24"/>
              </w:rPr>
              <w:t xml:space="preserve">You must maintain EPIC coverage and be enrolled in a Medicare Part D drug plan in order to receive benefits. </w:t>
            </w:r>
          </w:p>
          <w:p w:rsidR="006C7E1D" w:rsidRPr="00E36059" w:rsidRDefault="006C7E1D" w:rsidP="009045D5">
            <w:pPr>
              <w:widowControl/>
              <w:shd w:val="clear" w:color="auto" w:fill="FFFFFF"/>
              <w:autoSpaceDE/>
              <w:autoSpaceDN/>
              <w:adjustRightInd/>
              <w:rPr>
                <w:sz w:val="24"/>
              </w:rPr>
            </w:pPr>
          </w:p>
        </w:tc>
        <w:tc>
          <w:tcPr>
            <w:tcW w:w="4500" w:type="dxa"/>
            <w:tcBorders>
              <w:top w:val="single" w:sz="7" w:space="0" w:color="000000"/>
              <w:left w:val="single" w:sz="7" w:space="0" w:color="000000"/>
              <w:bottom w:val="single" w:sz="7" w:space="0" w:color="000000"/>
              <w:right w:val="single" w:sz="7" w:space="0" w:color="000000"/>
            </w:tcBorders>
          </w:tcPr>
          <w:p w:rsidR="006C7E1D" w:rsidRPr="00E36059" w:rsidRDefault="006C7E1D" w:rsidP="009045D5">
            <w:pPr>
              <w:rPr>
                <w:sz w:val="24"/>
              </w:rPr>
            </w:pPr>
            <w:r w:rsidRPr="00E36059">
              <w:rPr>
                <w:sz w:val="24"/>
              </w:rPr>
              <w:t>Fee plan:</w:t>
            </w:r>
          </w:p>
          <w:p w:rsidR="006C7E1D" w:rsidRPr="00E36059" w:rsidRDefault="007218EA" w:rsidP="009045D5">
            <w:pPr>
              <w:rPr>
                <w:sz w:val="24"/>
              </w:rPr>
            </w:pPr>
            <w:r>
              <w:rPr>
                <w:sz w:val="24"/>
              </w:rPr>
              <w:t>Single:  up to $20</w:t>
            </w:r>
            <w:r w:rsidR="006C7E1D" w:rsidRPr="00E36059">
              <w:rPr>
                <w:sz w:val="24"/>
              </w:rPr>
              <w:t>,000/annual</w:t>
            </w:r>
          </w:p>
          <w:p w:rsidR="006C7E1D" w:rsidRPr="00E36059" w:rsidRDefault="006C7E1D" w:rsidP="009045D5">
            <w:pPr>
              <w:rPr>
                <w:sz w:val="24"/>
              </w:rPr>
            </w:pPr>
            <w:r w:rsidRPr="00E36059">
              <w:rPr>
                <w:sz w:val="24"/>
              </w:rPr>
              <w:t>Coup</w:t>
            </w:r>
            <w:r w:rsidR="007218EA">
              <w:rPr>
                <w:sz w:val="24"/>
              </w:rPr>
              <w:t>le: up to $26</w:t>
            </w:r>
            <w:r w:rsidRPr="00E36059">
              <w:rPr>
                <w:sz w:val="24"/>
              </w:rPr>
              <w:t>,000/annual</w:t>
            </w:r>
          </w:p>
          <w:p w:rsidR="006C7E1D" w:rsidRPr="00E36059" w:rsidRDefault="006C7E1D" w:rsidP="009045D5">
            <w:pPr>
              <w:rPr>
                <w:sz w:val="24"/>
              </w:rPr>
            </w:pPr>
            <w:r w:rsidRPr="00E36059">
              <w:rPr>
                <w:sz w:val="24"/>
              </w:rPr>
              <w:t>Deductible plan:</w:t>
            </w:r>
            <w:r w:rsidRPr="00E36059">
              <w:rPr>
                <w:sz w:val="24"/>
              </w:rPr>
              <w:br/>
              <w:t>Single:  $20,001-$</w:t>
            </w:r>
            <w:r w:rsidR="004D4C37" w:rsidRPr="00E36059">
              <w:rPr>
                <w:sz w:val="24"/>
              </w:rPr>
              <w:t>75,000</w:t>
            </w:r>
            <w:r w:rsidR="004D4C37" w:rsidRPr="00E36059">
              <w:rPr>
                <w:sz w:val="24"/>
              </w:rPr>
              <w:br/>
              <w:t>Couple: $26,001-$10</w:t>
            </w:r>
            <w:r w:rsidRPr="00E36059">
              <w:rPr>
                <w:sz w:val="24"/>
              </w:rPr>
              <w:t>0,000</w:t>
            </w:r>
          </w:p>
          <w:p w:rsidR="006C7E1D" w:rsidRPr="00E36059" w:rsidRDefault="006C7E1D" w:rsidP="009045D5">
            <w:pPr>
              <w:rPr>
                <w:sz w:val="24"/>
              </w:rPr>
            </w:pPr>
          </w:p>
          <w:p w:rsidR="006C7E1D" w:rsidRPr="00E36059" w:rsidRDefault="006C7E1D" w:rsidP="009045D5">
            <w:pPr>
              <w:rPr>
                <w:sz w:val="24"/>
              </w:rPr>
            </w:pPr>
            <w:r w:rsidRPr="00E36059">
              <w:rPr>
                <w:sz w:val="24"/>
              </w:rPr>
              <w:t>EPIC also pays the Medicare Part D plan up to the amount of a basic plan for members whose income is:</w:t>
            </w:r>
          </w:p>
          <w:p w:rsidR="006C7E1D" w:rsidRPr="00E36059" w:rsidRDefault="006C7E1D" w:rsidP="009045D5">
            <w:pPr>
              <w:rPr>
                <w:sz w:val="24"/>
              </w:rPr>
            </w:pPr>
            <w:r w:rsidRPr="00E36059">
              <w:rPr>
                <w:sz w:val="24"/>
              </w:rPr>
              <w:t>Single:  up to $23,000/annual</w:t>
            </w:r>
          </w:p>
          <w:p w:rsidR="006C7E1D" w:rsidRPr="00E36059" w:rsidRDefault="006C7E1D" w:rsidP="00FC0AE0">
            <w:pPr>
              <w:rPr>
                <w:sz w:val="24"/>
              </w:rPr>
            </w:pPr>
            <w:r w:rsidRPr="00E36059">
              <w:rPr>
                <w:sz w:val="24"/>
              </w:rPr>
              <w:t>Couple: up to $29,000/annual</w:t>
            </w:r>
          </w:p>
        </w:tc>
        <w:tc>
          <w:tcPr>
            <w:tcW w:w="7920" w:type="dxa"/>
            <w:tcBorders>
              <w:top w:val="single" w:sz="7" w:space="0" w:color="000000"/>
              <w:left w:val="single" w:sz="7" w:space="0" w:color="000000"/>
              <w:bottom w:val="single" w:sz="7" w:space="0" w:color="000000"/>
              <w:right w:val="double" w:sz="7" w:space="0" w:color="000000"/>
            </w:tcBorders>
          </w:tcPr>
          <w:p w:rsidR="006C7E1D" w:rsidRPr="00E36059" w:rsidRDefault="006C7E1D" w:rsidP="009045D5">
            <w:pPr>
              <w:rPr>
                <w:sz w:val="24"/>
              </w:rPr>
            </w:pPr>
            <w:r w:rsidRPr="00E36059">
              <w:rPr>
                <w:sz w:val="24"/>
                <w:u w:val="single"/>
              </w:rPr>
              <w:t>Free</w:t>
            </w:r>
            <w:r w:rsidRPr="00E36059">
              <w:rPr>
                <w:sz w:val="24"/>
              </w:rPr>
              <w:t xml:space="preserve"> assistance in paying for prescription drugs.  Works with Medicare Part D – to alleviate the “Donut Hole”  May help with Part D premiums for low income beneficiaries</w:t>
            </w:r>
          </w:p>
          <w:p w:rsidR="006C7E1D" w:rsidRPr="00E36059" w:rsidRDefault="006C7E1D" w:rsidP="009045D5">
            <w:pPr>
              <w:rPr>
                <w:sz w:val="24"/>
              </w:rPr>
            </w:pPr>
          </w:p>
          <w:p w:rsidR="006C7E1D" w:rsidRPr="00E36059" w:rsidRDefault="006C7E1D" w:rsidP="009045D5">
            <w:pPr>
              <w:widowControl/>
              <w:shd w:val="clear" w:color="auto" w:fill="FFFFFF"/>
              <w:autoSpaceDE/>
              <w:autoSpaceDN/>
              <w:adjustRightInd/>
              <w:rPr>
                <w:sz w:val="24"/>
              </w:rPr>
            </w:pPr>
            <w:r w:rsidRPr="00E36059">
              <w:rPr>
                <w:sz w:val="24"/>
              </w:rPr>
              <w:t>While a member is in the Medicare Part D coverage gap, EPIC provides supplemental coverage for Medicare Part D covered drugs and certain Part D excluded drugs.</w:t>
            </w:r>
          </w:p>
          <w:p w:rsidR="006C7E1D" w:rsidRPr="00E36059" w:rsidRDefault="006C7E1D" w:rsidP="009045D5">
            <w:pPr>
              <w:widowControl/>
              <w:shd w:val="clear" w:color="auto" w:fill="FFFFFF"/>
              <w:autoSpaceDE/>
              <w:autoSpaceDN/>
              <w:adjustRightInd/>
              <w:rPr>
                <w:sz w:val="24"/>
              </w:rPr>
            </w:pPr>
          </w:p>
          <w:p w:rsidR="006C7E1D" w:rsidRPr="00E36059" w:rsidRDefault="006C7E1D" w:rsidP="002E393C">
            <w:pPr>
              <w:widowControl/>
              <w:shd w:val="clear" w:color="auto" w:fill="FFFFFF"/>
              <w:autoSpaceDE/>
              <w:autoSpaceDN/>
              <w:adjustRightInd/>
              <w:rPr>
                <w:sz w:val="24"/>
              </w:rPr>
            </w:pPr>
            <w:r w:rsidRPr="00E36059">
              <w:rPr>
                <w:sz w:val="24"/>
              </w:rPr>
              <w:t xml:space="preserve">EPIC has two plans based on income. The </w:t>
            </w:r>
            <w:hyperlink r:id="rId30" w:history="1">
              <w:r w:rsidRPr="00E36059">
                <w:rPr>
                  <w:rStyle w:val="Hyperlink"/>
                  <w:b/>
                  <w:bCs/>
                  <w:color w:val="auto"/>
                  <w:sz w:val="24"/>
                </w:rPr>
                <w:t>Fee Plan</w:t>
              </w:r>
            </w:hyperlink>
            <w:r w:rsidRPr="00E36059">
              <w:rPr>
                <w:sz w:val="24"/>
              </w:rPr>
              <w:t xml:space="preserve"> is for members with income up to $20,000 if single or $26,000 if married. The </w:t>
            </w:r>
            <w:hyperlink r:id="rId31" w:history="1">
              <w:r w:rsidRPr="00E36059">
                <w:rPr>
                  <w:rStyle w:val="Hyperlink"/>
                  <w:b/>
                  <w:bCs/>
                  <w:color w:val="auto"/>
                  <w:sz w:val="24"/>
                </w:rPr>
                <w:t>Deductible Plan</w:t>
              </w:r>
            </w:hyperlink>
            <w:r w:rsidRPr="00E36059">
              <w:rPr>
                <w:sz w:val="24"/>
              </w:rPr>
              <w:t xml:space="preserve"> is for members with in</w:t>
            </w:r>
            <w:r w:rsidR="00740105" w:rsidRPr="00E36059">
              <w:rPr>
                <w:sz w:val="24"/>
              </w:rPr>
              <w:t>comes ranging from $20,001 to $7</w:t>
            </w:r>
            <w:r w:rsidRPr="00E36059">
              <w:rPr>
                <w:sz w:val="24"/>
              </w:rPr>
              <w:t>5,000 if</w:t>
            </w:r>
            <w:r w:rsidR="00740105" w:rsidRPr="00E36059">
              <w:rPr>
                <w:sz w:val="24"/>
              </w:rPr>
              <w:t xml:space="preserve"> single or $26,001 to $10</w:t>
            </w:r>
            <w:r w:rsidRPr="00E36059">
              <w:rPr>
                <w:sz w:val="24"/>
              </w:rPr>
              <w:t>0,000 if married.</w:t>
            </w:r>
          </w:p>
        </w:tc>
      </w:tr>
      <w:tr w:rsidR="007E6F27" w:rsidRPr="00E36059" w:rsidTr="00E0083A">
        <w:tc>
          <w:tcPr>
            <w:tcW w:w="3150" w:type="dxa"/>
            <w:tcBorders>
              <w:top w:val="single" w:sz="7" w:space="0" w:color="000000"/>
              <w:left w:val="double" w:sz="7" w:space="0" w:color="000000"/>
              <w:bottom w:val="single" w:sz="7" w:space="0" w:color="000000"/>
              <w:right w:val="single" w:sz="7" w:space="0" w:color="000000"/>
            </w:tcBorders>
          </w:tcPr>
          <w:p w:rsidR="007E6F27" w:rsidRPr="00E36059" w:rsidRDefault="00FC0AE0" w:rsidP="009045D5">
            <w:pPr>
              <w:rPr>
                <w:b/>
                <w:bCs/>
                <w:sz w:val="16"/>
                <w:szCs w:val="16"/>
              </w:rPr>
            </w:pPr>
            <w:r>
              <w:br w:type="page"/>
            </w:r>
            <w:r w:rsidR="007E6F27" w:rsidRPr="00E36059">
              <w:rPr>
                <w:b/>
                <w:bCs/>
                <w:sz w:val="24"/>
              </w:rPr>
              <w:t>VETERAN BENEFITS</w:t>
            </w:r>
          </w:p>
          <w:p w:rsidR="007E6F27" w:rsidRPr="00E36059" w:rsidRDefault="007E6F27" w:rsidP="009045D5">
            <w:pPr>
              <w:rPr>
                <w:bCs/>
                <w:sz w:val="16"/>
                <w:szCs w:val="16"/>
                <w:u w:val="single"/>
              </w:rPr>
            </w:pPr>
          </w:p>
          <w:p w:rsidR="007E6F27" w:rsidRPr="00E36059" w:rsidRDefault="007E6F27" w:rsidP="009045D5">
            <w:pPr>
              <w:rPr>
                <w:bCs/>
                <w:sz w:val="24"/>
              </w:rPr>
            </w:pPr>
            <w:r w:rsidRPr="00E36059">
              <w:rPr>
                <w:b/>
                <w:bCs/>
                <w:sz w:val="24"/>
                <w:u w:val="single"/>
              </w:rPr>
              <w:t>NYS Division of Veterans’ Affairs:</w:t>
            </w:r>
            <w:r w:rsidRPr="00E36059">
              <w:rPr>
                <w:bCs/>
                <w:sz w:val="24"/>
              </w:rPr>
              <w:t xml:space="preserve">  1-888-838-7697</w:t>
            </w:r>
          </w:p>
          <w:p w:rsidR="007E6F27" w:rsidRPr="00E36059" w:rsidRDefault="00064263" w:rsidP="009045D5">
            <w:pPr>
              <w:rPr>
                <w:bCs/>
                <w:sz w:val="16"/>
                <w:szCs w:val="16"/>
              </w:rPr>
            </w:pPr>
            <w:hyperlink r:id="rId32" w:history="1">
              <w:r w:rsidR="007E6F27" w:rsidRPr="00E36059">
                <w:rPr>
                  <w:rStyle w:val="Hyperlink"/>
                  <w:bCs/>
                  <w:color w:val="auto"/>
                  <w:sz w:val="24"/>
                </w:rPr>
                <w:t>http://www.va.gov/</w:t>
              </w:r>
            </w:hyperlink>
          </w:p>
          <w:p w:rsidR="007E6F27" w:rsidRPr="00E36059" w:rsidRDefault="007E6F27" w:rsidP="009045D5">
            <w:pPr>
              <w:rPr>
                <w:b/>
                <w:bCs/>
                <w:sz w:val="24"/>
              </w:rPr>
            </w:pPr>
            <w:r w:rsidRPr="00E36059">
              <w:rPr>
                <w:b/>
                <w:bCs/>
                <w:sz w:val="24"/>
                <w:u w:val="single"/>
              </w:rPr>
              <w:t>Western NY VA Healthcare System</w:t>
            </w:r>
            <w:r w:rsidRPr="00E36059">
              <w:rPr>
                <w:b/>
                <w:bCs/>
                <w:sz w:val="24"/>
              </w:rPr>
              <w:t xml:space="preserve"> </w:t>
            </w:r>
            <w:r w:rsidRPr="00E36059">
              <w:rPr>
                <w:b/>
                <w:bCs/>
                <w:sz w:val="24"/>
                <w:u w:val="single"/>
              </w:rPr>
              <w:t>Batavia, NY</w:t>
            </w:r>
            <w:r w:rsidRPr="00E36059">
              <w:rPr>
                <w:b/>
                <w:bCs/>
                <w:sz w:val="24"/>
              </w:rPr>
              <w:t>:</w:t>
            </w:r>
          </w:p>
          <w:p w:rsidR="007E6F27" w:rsidRPr="00E36059" w:rsidRDefault="007E6F27" w:rsidP="009045D5">
            <w:pPr>
              <w:rPr>
                <w:bCs/>
                <w:sz w:val="24"/>
              </w:rPr>
            </w:pPr>
            <w:r w:rsidRPr="00E36059">
              <w:rPr>
                <w:bCs/>
                <w:sz w:val="24"/>
              </w:rPr>
              <w:t>585-297-1000</w:t>
            </w:r>
          </w:p>
          <w:p w:rsidR="007E6F27" w:rsidRPr="00E36059" w:rsidRDefault="00064263" w:rsidP="009045D5">
            <w:pPr>
              <w:rPr>
                <w:bCs/>
                <w:sz w:val="16"/>
                <w:szCs w:val="16"/>
              </w:rPr>
            </w:pPr>
            <w:hyperlink r:id="rId33" w:history="1">
              <w:r w:rsidR="007E6F27" w:rsidRPr="00E36059">
                <w:rPr>
                  <w:rStyle w:val="Hyperlink"/>
                  <w:bCs/>
                  <w:color w:val="auto"/>
                  <w:sz w:val="24"/>
                </w:rPr>
                <w:t>http://www.buffalo.va.gov/BUFFALO/</w:t>
              </w:r>
            </w:hyperlink>
          </w:p>
          <w:p w:rsidR="007E6F27" w:rsidRPr="00E36059" w:rsidRDefault="007E6F27" w:rsidP="009045D5">
            <w:pPr>
              <w:rPr>
                <w:b/>
                <w:bCs/>
                <w:sz w:val="24"/>
                <w:u w:val="single"/>
              </w:rPr>
            </w:pPr>
            <w:r w:rsidRPr="00E36059">
              <w:rPr>
                <w:b/>
                <w:bCs/>
                <w:sz w:val="24"/>
                <w:u w:val="single"/>
              </w:rPr>
              <w:t>Genesee County Veterans Service Agency:</w:t>
            </w:r>
          </w:p>
          <w:p w:rsidR="007E6F27" w:rsidRPr="00E36059" w:rsidRDefault="007E6F27" w:rsidP="009045D5">
            <w:pPr>
              <w:rPr>
                <w:bCs/>
                <w:sz w:val="24"/>
              </w:rPr>
            </w:pPr>
            <w:r w:rsidRPr="00E36059">
              <w:rPr>
                <w:bCs/>
                <w:sz w:val="24"/>
              </w:rPr>
              <w:t>585-344-2580 ext. 5944</w:t>
            </w:r>
          </w:p>
          <w:p w:rsidR="007E6F27" w:rsidRDefault="00064263" w:rsidP="009045D5">
            <w:pPr>
              <w:rPr>
                <w:bCs/>
                <w:sz w:val="24"/>
              </w:rPr>
            </w:pPr>
            <w:hyperlink r:id="rId34" w:history="1">
              <w:r w:rsidR="007E6F27" w:rsidRPr="00E36059">
                <w:rPr>
                  <w:rStyle w:val="Hyperlink"/>
                  <w:bCs/>
                  <w:color w:val="auto"/>
                  <w:sz w:val="24"/>
                </w:rPr>
                <w:t>http://www.co.genesee.ny.us/departments/veterans/index.html</w:t>
              </w:r>
            </w:hyperlink>
          </w:p>
          <w:p w:rsidR="007E6F27" w:rsidRPr="00E36059" w:rsidRDefault="007E6F27" w:rsidP="009045D5">
            <w:pPr>
              <w:rPr>
                <w:b/>
                <w:sz w:val="24"/>
                <w:u w:val="single"/>
                <w:lang w:val="en"/>
              </w:rPr>
            </w:pPr>
            <w:r w:rsidRPr="00E36059">
              <w:rPr>
                <w:b/>
                <w:sz w:val="24"/>
                <w:u w:val="single"/>
                <w:lang w:val="en"/>
              </w:rPr>
              <w:t>NY Department of Labor Veterans' Employment Representative:</w:t>
            </w:r>
          </w:p>
          <w:p w:rsidR="007E6F27" w:rsidRPr="00E36059" w:rsidRDefault="007E6F27" w:rsidP="004B797F">
            <w:pPr>
              <w:rPr>
                <w:bCs/>
                <w:sz w:val="24"/>
              </w:rPr>
            </w:pPr>
            <w:r w:rsidRPr="00E36059">
              <w:rPr>
                <w:sz w:val="24"/>
              </w:rPr>
              <w:t xml:space="preserve"> (585) 344-2042 X 211</w:t>
            </w:r>
          </w:p>
        </w:tc>
        <w:tc>
          <w:tcPr>
            <w:tcW w:w="3690" w:type="dxa"/>
            <w:tcBorders>
              <w:top w:val="single" w:sz="7" w:space="0" w:color="000000"/>
              <w:left w:val="single" w:sz="7" w:space="0" w:color="000000"/>
              <w:bottom w:val="single" w:sz="7" w:space="0" w:color="000000"/>
              <w:right w:val="single" w:sz="7" w:space="0" w:color="000000"/>
            </w:tcBorders>
          </w:tcPr>
          <w:p w:rsidR="007E6F27" w:rsidRPr="00E36059" w:rsidRDefault="007E6F27" w:rsidP="009045D5">
            <w:pPr>
              <w:pStyle w:val="BodyText"/>
              <w:spacing w:line="240" w:lineRule="auto"/>
              <w:rPr>
                <w:rFonts w:ascii="Times New Roman" w:hAnsi="Times New Roman" w:cs="Times New Roman"/>
                <w:b w:val="0"/>
                <w:sz w:val="24"/>
                <w:szCs w:val="24"/>
              </w:rPr>
            </w:pPr>
            <w:r w:rsidRPr="00E36059">
              <w:rPr>
                <w:rFonts w:ascii="Times New Roman" w:hAnsi="Times New Roman" w:cs="Times New Roman"/>
                <w:b w:val="0"/>
                <w:sz w:val="24"/>
                <w:szCs w:val="24"/>
              </w:rPr>
              <w:t>Veterans with an honorable discharge may be eligible for a variety of benefits and programs, dependent upon their individual circumstances.</w:t>
            </w:r>
          </w:p>
          <w:p w:rsidR="007E6F27" w:rsidRPr="00E36059" w:rsidRDefault="007E6F27" w:rsidP="009045D5">
            <w:pPr>
              <w:pStyle w:val="BodyText"/>
              <w:spacing w:line="240" w:lineRule="auto"/>
              <w:rPr>
                <w:rFonts w:ascii="Times New Roman" w:hAnsi="Times New Roman" w:cs="Times New Roman"/>
                <w:b w:val="0"/>
                <w:bCs w:val="0"/>
                <w:sz w:val="24"/>
              </w:rPr>
            </w:pPr>
            <w:r w:rsidRPr="00E36059">
              <w:rPr>
                <w:rFonts w:ascii="Times New Roman" w:hAnsi="Times New Roman" w:cs="Times New Roman"/>
                <w:b w:val="0"/>
                <w:bCs w:val="0"/>
                <w:sz w:val="24"/>
                <w:u w:val="single"/>
              </w:rPr>
              <w:t>Veterans should be sure there has been contact on their behalf with:</w:t>
            </w:r>
          </w:p>
          <w:p w:rsidR="007E6F27" w:rsidRPr="00E36059" w:rsidRDefault="007E6F27" w:rsidP="009045D5">
            <w:pPr>
              <w:pStyle w:val="BodyText"/>
              <w:numPr>
                <w:ilvl w:val="0"/>
                <w:numId w:val="20"/>
              </w:numPr>
              <w:spacing w:line="240" w:lineRule="auto"/>
              <w:rPr>
                <w:rFonts w:ascii="Times New Roman" w:hAnsi="Times New Roman" w:cs="Times New Roman"/>
                <w:b w:val="0"/>
                <w:bCs w:val="0"/>
                <w:sz w:val="24"/>
              </w:rPr>
            </w:pPr>
            <w:r w:rsidRPr="00E36059">
              <w:rPr>
                <w:rFonts w:ascii="Times New Roman" w:hAnsi="Times New Roman" w:cs="Times New Roman"/>
                <w:b w:val="0"/>
                <w:bCs w:val="0"/>
                <w:sz w:val="24"/>
              </w:rPr>
              <w:t>Western NY VA Healthcare System</w:t>
            </w:r>
          </w:p>
          <w:p w:rsidR="007E6F27" w:rsidRPr="00E36059" w:rsidRDefault="007E6F27" w:rsidP="009045D5">
            <w:pPr>
              <w:pStyle w:val="BodyText"/>
              <w:numPr>
                <w:ilvl w:val="0"/>
                <w:numId w:val="20"/>
              </w:numPr>
              <w:spacing w:line="240" w:lineRule="auto"/>
              <w:rPr>
                <w:rFonts w:ascii="Times New Roman" w:hAnsi="Times New Roman" w:cs="Times New Roman"/>
                <w:b w:val="0"/>
                <w:bCs w:val="0"/>
                <w:sz w:val="24"/>
              </w:rPr>
            </w:pPr>
            <w:r w:rsidRPr="00E36059">
              <w:rPr>
                <w:rFonts w:ascii="Times New Roman" w:hAnsi="Times New Roman" w:cs="Times New Roman"/>
                <w:b w:val="0"/>
                <w:bCs w:val="0"/>
                <w:sz w:val="24"/>
              </w:rPr>
              <w:t>Genesee County Veterans Service Agency.</w:t>
            </w:r>
          </w:p>
          <w:p w:rsidR="007E6F27" w:rsidRPr="00E36059" w:rsidRDefault="007E6F27" w:rsidP="009045D5">
            <w:pPr>
              <w:pStyle w:val="BodyText"/>
              <w:numPr>
                <w:ilvl w:val="0"/>
                <w:numId w:val="20"/>
              </w:numPr>
              <w:spacing w:line="240" w:lineRule="auto"/>
              <w:rPr>
                <w:rFonts w:ascii="Times New Roman" w:hAnsi="Times New Roman" w:cs="Times New Roman"/>
                <w:bCs w:val="0"/>
                <w:sz w:val="24"/>
              </w:rPr>
            </w:pPr>
            <w:r w:rsidRPr="00E36059">
              <w:rPr>
                <w:rFonts w:ascii="Times New Roman" w:hAnsi="Times New Roman" w:cs="Times New Roman"/>
                <w:b w:val="0"/>
                <w:bCs w:val="0"/>
                <w:sz w:val="24"/>
                <w:szCs w:val="24"/>
              </w:rPr>
              <w:t xml:space="preserve">If a veteran wishes to seek employment, they should contact NY State Department of Labor </w:t>
            </w:r>
            <w:r w:rsidRPr="00E36059">
              <w:rPr>
                <w:rFonts w:ascii="Times New Roman" w:hAnsi="Times New Roman" w:cs="Times New Roman"/>
                <w:b w:val="0"/>
                <w:sz w:val="24"/>
                <w:szCs w:val="24"/>
                <w:lang w:val="en"/>
              </w:rPr>
              <w:t xml:space="preserve">Veterans' Employment Representative  </w:t>
            </w:r>
            <w:hyperlink r:id="rId35" w:history="1">
              <w:r w:rsidRPr="00E36059">
                <w:rPr>
                  <w:rStyle w:val="Hyperlink"/>
                  <w:rFonts w:ascii="Times New Roman" w:hAnsi="Times New Roman" w:cs="Times New Roman"/>
                  <w:b w:val="0"/>
                  <w:color w:val="auto"/>
                  <w:sz w:val="24"/>
                  <w:szCs w:val="24"/>
                  <w:lang w:val="en"/>
                </w:rPr>
                <w:t>http://www.labor.ny.gov/vets/vetintropage.shtm</w:t>
              </w:r>
            </w:hyperlink>
            <w:r w:rsidRPr="00E36059">
              <w:rPr>
                <w:rFonts w:ascii="Times New Roman" w:hAnsi="Times New Roman" w:cs="Times New Roman"/>
                <w:bCs w:val="0"/>
                <w:sz w:val="24"/>
              </w:rPr>
              <w:t xml:space="preserve"> </w:t>
            </w:r>
          </w:p>
        </w:tc>
        <w:tc>
          <w:tcPr>
            <w:tcW w:w="12420" w:type="dxa"/>
            <w:gridSpan w:val="2"/>
            <w:tcBorders>
              <w:top w:val="single" w:sz="7" w:space="0" w:color="000000"/>
              <w:left w:val="single" w:sz="7" w:space="0" w:color="000000"/>
              <w:bottom w:val="single" w:sz="7" w:space="0" w:color="000000"/>
              <w:right w:val="double" w:sz="7" w:space="0" w:color="000000"/>
            </w:tcBorders>
          </w:tcPr>
          <w:p w:rsidR="007E6F27" w:rsidRPr="00E36059" w:rsidRDefault="007E6F27" w:rsidP="009045D5">
            <w:pPr>
              <w:tabs>
                <w:tab w:val="left" w:pos="-1440"/>
              </w:tabs>
              <w:rPr>
                <w:bCs/>
                <w:sz w:val="24"/>
              </w:rPr>
            </w:pPr>
            <w:r w:rsidRPr="00E36059">
              <w:rPr>
                <w:bCs/>
                <w:sz w:val="24"/>
              </w:rPr>
              <w:t>Healthcare and prescriptions for eligible veterans</w:t>
            </w:r>
          </w:p>
          <w:p w:rsidR="007E6F27" w:rsidRPr="00E36059" w:rsidRDefault="007E6F27" w:rsidP="009045D5">
            <w:pPr>
              <w:tabs>
                <w:tab w:val="left" w:pos="-1440"/>
              </w:tabs>
              <w:rPr>
                <w:bCs/>
                <w:sz w:val="24"/>
              </w:rPr>
            </w:pPr>
          </w:p>
          <w:p w:rsidR="00987705" w:rsidRPr="00E36059" w:rsidRDefault="00987705" w:rsidP="009045D5">
            <w:pPr>
              <w:tabs>
                <w:tab w:val="left" w:pos="-1440"/>
              </w:tabs>
              <w:rPr>
                <w:bCs/>
                <w:sz w:val="24"/>
              </w:rPr>
            </w:pPr>
          </w:p>
          <w:p w:rsidR="00987705" w:rsidRPr="00E36059" w:rsidRDefault="00987705" w:rsidP="009045D5">
            <w:pPr>
              <w:tabs>
                <w:tab w:val="left" w:pos="-1440"/>
              </w:tabs>
              <w:rPr>
                <w:bCs/>
                <w:sz w:val="24"/>
              </w:rPr>
            </w:pPr>
          </w:p>
          <w:p w:rsidR="00987705" w:rsidRPr="00E36059" w:rsidRDefault="00987705" w:rsidP="009045D5">
            <w:pPr>
              <w:tabs>
                <w:tab w:val="left" w:pos="-1440"/>
              </w:tabs>
              <w:rPr>
                <w:bCs/>
                <w:sz w:val="24"/>
              </w:rPr>
            </w:pPr>
          </w:p>
          <w:p w:rsidR="003D3C1B" w:rsidRPr="00E36059" w:rsidRDefault="003D3C1B" w:rsidP="009045D5">
            <w:pPr>
              <w:tabs>
                <w:tab w:val="left" w:pos="-1440"/>
              </w:tabs>
              <w:rPr>
                <w:bCs/>
                <w:sz w:val="24"/>
              </w:rPr>
            </w:pPr>
          </w:p>
          <w:p w:rsidR="003D3C1B" w:rsidRPr="00E36059" w:rsidRDefault="003D3C1B" w:rsidP="009045D5">
            <w:pPr>
              <w:tabs>
                <w:tab w:val="left" w:pos="-1440"/>
              </w:tabs>
              <w:rPr>
                <w:bCs/>
                <w:sz w:val="24"/>
              </w:rPr>
            </w:pPr>
          </w:p>
          <w:p w:rsidR="007E6F27" w:rsidRPr="00E36059" w:rsidRDefault="007E6F27" w:rsidP="009045D5">
            <w:pPr>
              <w:tabs>
                <w:tab w:val="left" w:pos="-1440"/>
              </w:tabs>
              <w:rPr>
                <w:bCs/>
                <w:sz w:val="24"/>
              </w:rPr>
            </w:pPr>
            <w:r w:rsidRPr="00E36059">
              <w:rPr>
                <w:bCs/>
                <w:sz w:val="24"/>
              </w:rPr>
              <w:t>Contact your local veterans Service Officer to find out about income limits and other eligibility criteria for benefits such as:</w:t>
            </w:r>
          </w:p>
          <w:p w:rsidR="007E6F27" w:rsidRPr="00E36059" w:rsidRDefault="007E6F27" w:rsidP="009045D5">
            <w:pPr>
              <w:tabs>
                <w:tab w:val="left" w:pos="-1440"/>
              </w:tabs>
              <w:rPr>
                <w:bCs/>
                <w:sz w:val="24"/>
              </w:rPr>
            </w:pPr>
          </w:p>
          <w:p w:rsidR="007E6F27" w:rsidRPr="00E36059" w:rsidRDefault="007E6F27" w:rsidP="009045D5">
            <w:pPr>
              <w:tabs>
                <w:tab w:val="left" w:pos="-1440"/>
                <w:tab w:val="left" w:pos="-720"/>
                <w:tab w:val="left" w:pos="690"/>
                <w:tab w:val="left" w:pos="720"/>
                <w:tab w:val="left" w:leader="dot" w:pos="1440"/>
                <w:tab w:val="left" w:leader="dot" w:pos="2160"/>
                <w:tab w:val="left" w:leader="dot" w:pos="2880"/>
                <w:tab w:val="left" w:leader="dot" w:pos="3600"/>
                <w:tab w:val="left" w:leader="dot" w:pos="4320"/>
              </w:tabs>
              <w:ind w:left="690" w:hanging="690"/>
              <w:rPr>
                <w:bCs/>
                <w:sz w:val="24"/>
              </w:rPr>
            </w:pPr>
            <w:r w:rsidRPr="00E36059">
              <w:rPr>
                <w:bCs/>
                <w:sz w:val="24"/>
              </w:rPr>
              <w:t xml:space="preserve">           Disabled Vet</w:t>
            </w:r>
          </w:p>
          <w:p w:rsidR="007E6F27" w:rsidRPr="00E36059" w:rsidRDefault="007E6F27" w:rsidP="009045D5">
            <w:pPr>
              <w:tabs>
                <w:tab w:val="left" w:pos="-1440"/>
                <w:tab w:val="left" w:pos="-720"/>
                <w:tab w:val="left" w:pos="690"/>
                <w:tab w:val="left" w:pos="720"/>
                <w:tab w:val="left" w:pos="1440"/>
                <w:tab w:val="left" w:leader="dot" w:pos="2160"/>
                <w:tab w:val="left" w:leader="dot" w:pos="2880"/>
                <w:tab w:val="left" w:leader="dot" w:pos="3600"/>
                <w:tab w:val="left" w:leader="dot" w:pos="4320"/>
              </w:tabs>
              <w:ind w:left="690" w:hanging="690"/>
              <w:rPr>
                <w:bCs/>
                <w:sz w:val="24"/>
              </w:rPr>
            </w:pPr>
            <w:r w:rsidRPr="00E36059">
              <w:rPr>
                <w:bCs/>
                <w:sz w:val="24"/>
              </w:rPr>
              <w:t xml:space="preserve">           Housebound Vet</w:t>
            </w:r>
          </w:p>
          <w:p w:rsidR="007E6F27" w:rsidRPr="00E36059" w:rsidRDefault="007E6F27" w:rsidP="009045D5">
            <w:pPr>
              <w:tabs>
                <w:tab w:val="left" w:pos="-1440"/>
                <w:tab w:val="left" w:pos="-720"/>
                <w:tab w:val="left" w:pos="690"/>
                <w:tab w:val="left" w:pos="720"/>
                <w:tab w:val="left" w:pos="1440"/>
                <w:tab w:val="left" w:leader="dot" w:pos="2160"/>
                <w:tab w:val="left" w:leader="dot" w:pos="2880"/>
                <w:tab w:val="left" w:leader="dot" w:pos="3600"/>
                <w:tab w:val="left" w:leader="dot" w:pos="4320"/>
              </w:tabs>
              <w:ind w:left="690" w:hanging="690"/>
              <w:rPr>
                <w:bCs/>
                <w:sz w:val="24"/>
              </w:rPr>
            </w:pPr>
            <w:r w:rsidRPr="00E36059">
              <w:rPr>
                <w:bCs/>
                <w:sz w:val="24"/>
              </w:rPr>
              <w:t xml:space="preserve">           Aid and attendance </w:t>
            </w:r>
          </w:p>
          <w:p w:rsidR="007E6F27" w:rsidRPr="00E36059" w:rsidRDefault="007E6F27" w:rsidP="009045D5">
            <w:pPr>
              <w:tabs>
                <w:tab w:val="left" w:pos="-1440"/>
                <w:tab w:val="left" w:pos="-720"/>
                <w:tab w:val="left" w:pos="690"/>
                <w:tab w:val="left" w:pos="720"/>
                <w:tab w:val="left" w:leader="dot" w:pos="1440"/>
                <w:tab w:val="left" w:leader="dot" w:pos="2160"/>
                <w:tab w:val="left" w:leader="dot" w:pos="2880"/>
                <w:tab w:val="left" w:leader="dot" w:pos="3600"/>
                <w:tab w:val="left" w:leader="dot" w:pos="4320"/>
              </w:tabs>
              <w:ind w:left="690" w:hanging="690"/>
              <w:rPr>
                <w:bCs/>
                <w:sz w:val="24"/>
              </w:rPr>
            </w:pPr>
            <w:r w:rsidRPr="00E36059">
              <w:rPr>
                <w:bCs/>
                <w:sz w:val="24"/>
              </w:rPr>
              <w:t xml:space="preserve">           Widow of Vet</w:t>
            </w:r>
          </w:p>
          <w:p w:rsidR="007E6F27" w:rsidRPr="00E36059" w:rsidRDefault="007E6F27" w:rsidP="009045D5">
            <w:pPr>
              <w:tabs>
                <w:tab w:val="left" w:pos="-1440"/>
                <w:tab w:val="left" w:pos="-720"/>
                <w:tab w:val="left" w:pos="690"/>
                <w:tab w:val="left" w:pos="720"/>
                <w:tab w:val="left" w:pos="1440"/>
                <w:tab w:val="left" w:leader="dot" w:pos="2160"/>
                <w:tab w:val="left" w:leader="dot" w:pos="2880"/>
                <w:tab w:val="left" w:leader="dot" w:pos="3600"/>
                <w:tab w:val="left" w:leader="dot" w:pos="4320"/>
              </w:tabs>
              <w:ind w:left="690" w:hanging="690"/>
              <w:rPr>
                <w:bCs/>
                <w:sz w:val="24"/>
              </w:rPr>
            </w:pPr>
            <w:r w:rsidRPr="00E36059">
              <w:rPr>
                <w:bCs/>
                <w:sz w:val="24"/>
              </w:rPr>
              <w:t xml:space="preserve">           Housebound Spouse</w:t>
            </w:r>
          </w:p>
          <w:p w:rsidR="007E6F27" w:rsidRPr="00E36059" w:rsidRDefault="007E6F27" w:rsidP="009045D5">
            <w:pPr>
              <w:tabs>
                <w:tab w:val="left" w:pos="-1440"/>
                <w:tab w:val="left" w:pos="-720"/>
                <w:tab w:val="left" w:pos="690"/>
                <w:tab w:val="left" w:pos="720"/>
                <w:tab w:val="left" w:pos="1440"/>
                <w:tab w:val="left" w:pos="2160"/>
                <w:tab w:val="left" w:leader="dot" w:pos="2880"/>
                <w:tab w:val="left" w:leader="dot" w:pos="3600"/>
                <w:tab w:val="left" w:leader="dot" w:pos="4320"/>
              </w:tabs>
              <w:ind w:left="690" w:hanging="690"/>
              <w:rPr>
                <w:bCs/>
                <w:sz w:val="24"/>
              </w:rPr>
            </w:pPr>
            <w:r w:rsidRPr="00E36059">
              <w:rPr>
                <w:bCs/>
                <w:sz w:val="24"/>
              </w:rPr>
              <w:t xml:space="preserve">           Aid and attendance for spouse</w:t>
            </w:r>
          </w:p>
          <w:p w:rsidR="007E6F27" w:rsidRPr="00E36059" w:rsidRDefault="007E6F27" w:rsidP="009045D5">
            <w:pPr>
              <w:tabs>
                <w:tab w:val="left" w:pos="-1440"/>
                <w:tab w:val="left" w:pos="-720"/>
                <w:tab w:val="left" w:pos="690"/>
                <w:tab w:val="left" w:pos="720"/>
                <w:tab w:val="left" w:pos="1440"/>
                <w:tab w:val="left" w:pos="2160"/>
                <w:tab w:val="left" w:leader="dot" w:pos="2880"/>
                <w:tab w:val="left" w:leader="dot" w:pos="3600"/>
                <w:tab w:val="left" w:leader="dot" w:pos="4320"/>
              </w:tabs>
              <w:ind w:left="690" w:hanging="690"/>
              <w:rPr>
                <w:bCs/>
                <w:sz w:val="24"/>
              </w:rPr>
            </w:pPr>
            <w:r w:rsidRPr="00E36059">
              <w:rPr>
                <w:bCs/>
                <w:sz w:val="24"/>
              </w:rPr>
              <w:t xml:space="preserve">           Property Tax Exemption</w:t>
            </w:r>
          </w:p>
        </w:tc>
      </w:tr>
      <w:tr w:rsidR="00AF7370" w:rsidRPr="00E36059" w:rsidTr="00E0083A">
        <w:trPr>
          <w:cantSplit/>
        </w:trPr>
        <w:tc>
          <w:tcPr>
            <w:tcW w:w="3150" w:type="dxa"/>
            <w:tcBorders>
              <w:top w:val="single" w:sz="7" w:space="0" w:color="000000"/>
              <w:left w:val="double" w:sz="7" w:space="0" w:color="000000"/>
              <w:bottom w:val="single" w:sz="7" w:space="0" w:color="000000"/>
              <w:right w:val="single" w:sz="7" w:space="0" w:color="000000"/>
            </w:tcBorders>
          </w:tcPr>
          <w:p w:rsidR="00AF7370" w:rsidRPr="00E36059" w:rsidRDefault="00702E54" w:rsidP="009A7FFA">
            <w:pPr>
              <w:rPr>
                <w:b/>
                <w:bCs/>
                <w:sz w:val="24"/>
              </w:rPr>
            </w:pPr>
            <w:r w:rsidRPr="00E36059">
              <w:lastRenderedPageBreak/>
              <w:br w:type="page"/>
            </w:r>
            <w:r w:rsidR="00E44470" w:rsidRPr="00E36059">
              <w:rPr>
                <w:b/>
                <w:bCs/>
                <w:sz w:val="24"/>
              </w:rPr>
              <w:t>SNAP</w:t>
            </w:r>
            <w:r w:rsidR="00AE498C" w:rsidRPr="00E36059">
              <w:rPr>
                <w:b/>
                <w:bCs/>
                <w:sz w:val="24"/>
              </w:rPr>
              <w:t xml:space="preserve"> –(aka Food Stamps)</w:t>
            </w:r>
            <w:r w:rsidR="00E44470" w:rsidRPr="00E36059">
              <w:rPr>
                <w:b/>
                <w:bCs/>
                <w:sz w:val="24"/>
              </w:rPr>
              <w:t xml:space="preserve">  (Supplemental Nutrition Assistance Program)</w:t>
            </w:r>
          </w:p>
          <w:p w:rsidR="00AF7370" w:rsidRPr="00E36059" w:rsidRDefault="00AF7370" w:rsidP="009A7FFA">
            <w:pPr>
              <w:rPr>
                <w:b/>
                <w:bCs/>
                <w:sz w:val="24"/>
              </w:rPr>
            </w:pPr>
          </w:p>
          <w:p w:rsidR="00AF7370" w:rsidRPr="00E36059" w:rsidRDefault="00AF7370" w:rsidP="009A7FFA">
            <w:pPr>
              <w:rPr>
                <w:bCs/>
                <w:sz w:val="24"/>
              </w:rPr>
            </w:pPr>
            <w:r w:rsidRPr="00E36059">
              <w:rPr>
                <w:bCs/>
                <w:sz w:val="24"/>
              </w:rPr>
              <w:t>Benefit card can be used to purchase food items.</w:t>
            </w:r>
          </w:p>
          <w:p w:rsidR="00AF7370" w:rsidRPr="00E36059" w:rsidRDefault="00AF7370" w:rsidP="009A7FFA">
            <w:pPr>
              <w:rPr>
                <w:bCs/>
                <w:sz w:val="24"/>
              </w:rPr>
            </w:pPr>
          </w:p>
          <w:p w:rsidR="00AF7370" w:rsidRPr="00E36059" w:rsidRDefault="00AF7370" w:rsidP="009A7FFA">
            <w:pPr>
              <w:rPr>
                <w:bCs/>
                <w:sz w:val="24"/>
              </w:rPr>
            </w:pPr>
            <w:r w:rsidRPr="00E36059">
              <w:rPr>
                <w:bCs/>
                <w:sz w:val="24"/>
              </w:rPr>
              <w:t>Genesee County Dept. of Social Services:</w:t>
            </w:r>
          </w:p>
          <w:p w:rsidR="00AF7370" w:rsidRPr="00E36059" w:rsidRDefault="00AF7370" w:rsidP="009A7FFA">
            <w:pPr>
              <w:rPr>
                <w:bCs/>
                <w:sz w:val="24"/>
              </w:rPr>
            </w:pPr>
            <w:r w:rsidRPr="00E36059">
              <w:rPr>
                <w:bCs/>
                <w:sz w:val="24"/>
              </w:rPr>
              <w:t>585-344-2580 ext. 6500</w:t>
            </w:r>
          </w:p>
          <w:p w:rsidR="00AF7370" w:rsidRPr="00E36059" w:rsidRDefault="00AF7370" w:rsidP="009A7FFA">
            <w:pPr>
              <w:rPr>
                <w:b/>
                <w:bCs/>
                <w:sz w:val="24"/>
              </w:rPr>
            </w:pPr>
          </w:p>
          <w:p w:rsidR="00AF7370" w:rsidRPr="00E36059" w:rsidRDefault="00064263" w:rsidP="009A7FFA">
            <w:pPr>
              <w:rPr>
                <w:bCs/>
                <w:sz w:val="24"/>
              </w:rPr>
            </w:pPr>
            <w:hyperlink r:id="rId36" w:history="1">
              <w:r w:rsidR="00AF7370" w:rsidRPr="00E36059">
                <w:rPr>
                  <w:rStyle w:val="Hyperlink"/>
                  <w:bCs/>
                  <w:color w:val="auto"/>
                  <w:sz w:val="24"/>
                </w:rPr>
                <w:t>https://www.mybenefits.ny.gov/selfservice/</w:t>
              </w:r>
            </w:hyperlink>
          </w:p>
          <w:p w:rsidR="00AF7370" w:rsidRPr="00E36059" w:rsidRDefault="00AF7370" w:rsidP="009A7FFA">
            <w:pPr>
              <w:rPr>
                <w:bCs/>
                <w:sz w:val="24"/>
              </w:rPr>
            </w:pPr>
          </w:p>
          <w:p w:rsidR="00AF7370" w:rsidRPr="00E36059" w:rsidRDefault="00064263" w:rsidP="00E942E9">
            <w:pPr>
              <w:rPr>
                <w:b/>
                <w:bCs/>
                <w:sz w:val="24"/>
              </w:rPr>
            </w:pPr>
            <w:hyperlink r:id="rId37" w:history="1">
              <w:r w:rsidR="00AF7370" w:rsidRPr="00E36059">
                <w:rPr>
                  <w:rStyle w:val="Hyperlink"/>
                  <w:bCs/>
                  <w:color w:val="auto"/>
                  <w:sz w:val="24"/>
                </w:rPr>
                <w:t>http://otda.ny.gov/programs/food-stamps/</w:t>
              </w:r>
            </w:hyperlink>
          </w:p>
        </w:tc>
        <w:tc>
          <w:tcPr>
            <w:tcW w:w="3690" w:type="dxa"/>
            <w:tcBorders>
              <w:top w:val="single" w:sz="7" w:space="0" w:color="000000"/>
              <w:left w:val="single" w:sz="7" w:space="0" w:color="000000"/>
              <w:bottom w:val="single" w:sz="7" w:space="0" w:color="000000"/>
              <w:right w:val="single" w:sz="7" w:space="0" w:color="000000"/>
            </w:tcBorders>
          </w:tcPr>
          <w:p w:rsidR="00AF7370" w:rsidRPr="00E36059" w:rsidRDefault="00AF7370" w:rsidP="009A7FFA">
            <w:pPr>
              <w:rPr>
                <w:bCs/>
                <w:sz w:val="24"/>
              </w:rPr>
            </w:pPr>
            <w:r w:rsidRPr="00E36059">
              <w:rPr>
                <w:bCs/>
                <w:sz w:val="24"/>
              </w:rPr>
              <w:t>Low-income households; the following information pertains to people 60 years of age and older and disabled individuals.</w:t>
            </w:r>
          </w:p>
          <w:p w:rsidR="00AF7370" w:rsidRPr="00E36059" w:rsidRDefault="00AF7370" w:rsidP="009A7FFA">
            <w:pPr>
              <w:rPr>
                <w:bCs/>
                <w:sz w:val="24"/>
              </w:rPr>
            </w:pPr>
          </w:p>
          <w:p w:rsidR="00AF7370" w:rsidRPr="00E36059" w:rsidRDefault="00AF7370" w:rsidP="00E942E9">
            <w:pPr>
              <w:rPr>
                <w:bCs/>
                <w:sz w:val="24"/>
              </w:rPr>
            </w:pPr>
            <w:r w:rsidRPr="00E36059">
              <w:rPr>
                <w:bCs/>
                <w:sz w:val="24"/>
              </w:rPr>
              <w:t>**This information is subject to change and is only to be used as a guideline.  Please submit an application for</w:t>
            </w:r>
            <w:r w:rsidR="00E942E9">
              <w:rPr>
                <w:bCs/>
                <w:sz w:val="24"/>
              </w:rPr>
              <w:t xml:space="preserve"> </w:t>
            </w:r>
            <w:r w:rsidRPr="00E36059">
              <w:rPr>
                <w:bCs/>
                <w:sz w:val="24"/>
              </w:rPr>
              <w:t>consideration.</w:t>
            </w:r>
          </w:p>
        </w:tc>
        <w:tc>
          <w:tcPr>
            <w:tcW w:w="4500" w:type="dxa"/>
            <w:tcBorders>
              <w:top w:val="single" w:sz="7" w:space="0" w:color="000000"/>
              <w:left w:val="single" w:sz="7" w:space="0" w:color="000000"/>
              <w:bottom w:val="single" w:sz="7" w:space="0" w:color="000000"/>
              <w:right w:val="single" w:sz="7" w:space="0" w:color="000000"/>
            </w:tcBorders>
          </w:tcPr>
          <w:p w:rsidR="0065455F" w:rsidRPr="00E36059" w:rsidRDefault="000F3128" w:rsidP="009A7FFA">
            <w:pPr>
              <w:rPr>
                <w:b/>
                <w:bCs/>
                <w:sz w:val="24"/>
              </w:rPr>
            </w:pPr>
            <w:r>
              <w:rPr>
                <w:b/>
                <w:bCs/>
                <w:sz w:val="24"/>
              </w:rPr>
              <w:t>201</w:t>
            </w:r>
            <w:r w:rsidR="002E393C" w:rsidRPr="002E393C">
              <w:rPr>
                <w:b/>
                <w:bCs/>
                <w:sz w:val="24"/>
                <w:highlight w:val="red"/>
              </w:rPr>
              <w:t>6</w:t>
            </w:r>
            <w:r w:rsidR="0065455F" w:rsidRPr="00E36059">
              <w:rPr>
                <w:b/>
                <w:bCs/>
                <w:sz w:val="24"/>
              </w:rPr>
              <w:t xml:space="preserve"> GUIDELINES</w:t>
            </w:r>
            <w:r w:rsidR="00D200E8" w:rsidRPr="00D200E8">
              <w:rPr>
                <w:bCs/>
                <w:sz w:val="16"/>
                <w:szCs w:val="16"/>
              </w:rPr>
              <w:t xml:space="preserve"> </w:t>
            </w:r>
            <w:r w:rsidR="00D200E8">
              <w:rPr>
                <w:bCs/>
                <w:sz w:val="16"/>
                <w:szCs w:val="16"/>
              </w:rPr>
              <w:t xml:space="preserve"> as of 10/01/2016</w:t>
            </w:r>
          </w:p>
          <w:p w:rsidR="00AF7370" w:rsidRPr="00E36059" w:rsidRDefault="00AF7370" w:rsidP="009A7FFA">
            <w:pPr>
              <w:rPr>
                <w:bCs/>
                <w:sz w:val="24"/>
              </w:rPr>
            </w:pPr>
            <w:r w:rsidRPr="00E36059">
              <w:rPr>
                <w:bCs/>
                <w:sz w:val="24"/>
              </w:rPr>
              <w:t>**</w:t>
            </w:r>
            <w:r w:rsidRPr="00E36059">
              <w:rPr>
                <w:b/>
                <w:bCs/>
                <w:sz w:val="24"/>
                <w:u w:val="single"/>
              </w:rPr>
              <w:t>Approximate gross monthly income limits for those</w:t>
            </w:r>
            <w:r w:rsidRPr="00E36059">
              <w:rPr>
                <w:bCs/>
                <w:sz w:val="24"/>
              </w:rPr>
              <w:t xml:space="preserve"> </w:t>
            </w:r>
            <w:r w:rsidRPr="00E36059">
              <w:rPr>
                <w:bCs/>
                <w:sz w:val="24"/>
              </w:rPr>
              <w:br/>
            </w:r>
            <w:r w:rsidRPr="00E36059">
              <w:rPr>
                <w:bCs/>
                <w:sz w:val="24"/>
                <w:u w:val="single"/>
              </w:rPr>
              <w:t>60 years+ or disabled:</w:t>
            </w:r>
          </w:p>
          <w:p w:rsidR="00262765" w:rsidRPr="00E36059" w:rsidRDefault="009077B1" w:rsidP="009A7FFA">
            <w:pPr>
              <w:rPr>
                <w:bCs/>
                <w:sz w:val="24"/>
              </w:rPr>
            </w:pPr>
            <w:r w:rsidRPr="00E36059">
              <w:rPr>
                <w:bCs/>
                <w:sz w:val="24"/>
              </w:rPr>
              <w:t>Single   $1,</w:t>
            </w:r>
            <w:r w:rsidR="00DB4420" w:rsidRPr="00E36059">
              <w:rPr>
                <w:bCs/>
                <w:sz w:val="24"/>
              </w:rPr>
              <w:t>9</w:t>
            </w:r>
            <w:r w:rsidR="002E393C">
              <w:rPr>
                <w:bCs/>
                <w:sz w:val="24"/>
              </w:rPr>
              <w:t>80</w:t>
            </w:r>
            <w:r w:rsidR="00AF7370" w:rsidRPr="00E36059">
              <w:rPr>
                <w:bCs/>
                <w:sz w:val="24"/>
              </w:rPr>
              <w:t xml:space="preserve">   </w:t>
            </w:r>
          </w:p>
          <w:p w:rsidR="00AF7370" w:rsidRPr="00E36059" w:rsidRDefault="009077B1" w:rsidP="009A7FFA">
            <w:pPr>
              <w:rPr>
                <w:bCs/>
                <w:sz w:val="24"/>
              </w:rPr>
            </w:pPr>
            <w:r w:rsidRPr="00E36059">
              <w:rPr>
                <w:bCs/>
                <w:sz w:val="24"/>
              </w:rPr>
              <w:t>Couple  $2,</w:t>
            </w:r>
            <w:r w:rsidR="003D3C1B" w:rsidRPr="00E36059">
              <w:rPr>
                <w:bCs/>
                <w:sz w:val="24"/>
              </w:rPr>
              <w:t>6</w:t>
            </w:r>
            <w:r w:rsidR="002E393C">
              <w:rPr>
                <w:bCs/>
                <w:sz w:val="24"/>
              </w:rPr>
              <w:t>70</w:t>
            </w:r>
          </w:p>
          <w:p w:rsidR="00AF7370" w:rsidRPr="00E36059" w:rsidRDefault="00AF7370" w:rsidP="009A7FFA">
            <w:pPr>
              <w:rPr>
                <w:bCs/>
                <w:sz w:val="24"/>
                <w:u w:val="single"/>
              </w:rPr>
            </w:pPr>
            <w:r w:rsidRPr="00E36059">
              <w:rPr>
                <w:bCs/>
                <w:sz w:val="24"/>
                <w:u w:val="single"/>
              </w:rPr>
              <w:t xml:space="preserve">Under 60/not disabled: </w:t>
            </w:r>
          </w:p>
          <w:p w:rsidR="00AF7370" w:rsidRPr="00E36059" w:rsidRDefault="00AF7370" w:rsidP="00AF7370">
            <w:pPr>
              <w:rPr>
                <w:bCs/>
                <w:sz w:val="24"/>
              </w:rPr>
            </w:pPr>
            <w:r w:rsidRPr="00E36059">
              <w:rPr>
                <w:bCs/>
                <w:sz w:val="24"/>
              </w:rPr>
              <w:t>Single:  $1</w:t>
            </w:r>
            <w:r w:rsidR="00DB4420" w:rsidRPr="00E36059">
              <w:rPr>
                <w:bCs/>
                <w:sz w:val="24"/>
              </w:rPr>
              <w:t>,</w:t>
            </w:r>
            <w:r w:rsidR="002E393C">
              <w:rPr>
                <w:bCs/>
                <w:sz w:val="24"/>
              </w:rPr>
              <w:t>287</w:t>
            </w:r>
          </w:p>
          <w:p w:rsidR="00AF7370" w:rsidRPr="00E36059" w:rsidRDefault="00DB4420" w:rsidP="00AF7370">
            <w:pPr>
              <w:rPr>
                <w:bCs/>
                <w:sz w:val="24"/>
              </w:rPr>
            </w:pPr>
            <w:r w:rsidRPr="00E36059">
              <w:rPr>
                <w:bCs/>
                <w:sz w:val="24"/>
              </w:rPr>
              <w:t>Couple: $</w:t>
            </w:r>
            <w:r w:rsidR="002E393C">
              <w:rPr>
                <w:bCs/>
                <w:sz w:val="24"/>
              </w:rPr>
              <w:t>1,736</w:t>
            </w:r>
          </w:p>
          <w:p w:rsidR="00AF7370" w:rsidRPr="00E36059" w:rsidRDefault="00AF7370" w:rsidP="009A7FFA">
            <w:pPr>
              <w:rPr>
                <w:bCs/>
                <w:sz w:val="24"/>
              </w:rPr>
            </w:pPr>
            <w:r w:rsidRPr="00E36059">
              <w:rPr>
                <w:bCs/>
                <w:sz w:val="24"/>
              </w:rPr>
              <w:t>Eligibility is NOT guaranteed as housing and medical expenses are used to determine eligibility &amp; benefit amount.</w:t>
            </w:r>
          </w:p>
          <w:p w:rsidR="00AF7370" w:rsidRPr="00E36059" w:rsidRDefault="00AF7370" w:rsidP="009A7FFA">
            <w:pPr>
              <w:rPr>
                <w:bCs/>
                <w:sz w:val="24"/>
              </w:rPr>
            </w:pPr>
            <w:r w:rsidRPr="00E36059">
              <w:rPr>
                <w:bCs/>
                <w:sz w:val="24"/>
              </w:rPr>
              <w:t>Resource limits:  None, but certain resource rules apply based on individual circumstances.</w:t>
            </w:r>
          </w:p>
          <w:p w:rsidR="00CD026A" w:rsidRPr="00E36059" w:rsidRDefault="00064263" w:rsidP="00C95B9C">
            <w:pPr>
              <w:rPr>
                <w:bCs/>
                <w:sz w:val="24"/>
              </w:rPr>
            </w:pPr>
            <w:hyperlink r:id="rId38" w:anchor="eligibility" w:history="1">
              <w:r w:rsidR="00C95B9C" w:rsidRPr="00E36059">
                <w:rPr>
                  <w:rStyle w:val="Hyperlink"/>
                  <w:bCs/>
                  <w:color w:val="auto"/>
                  <w:sz w:val="24"/>
                </w:rPr>
                <w:t>http://otda.ny.gov/programs/snap/#eligibility</w:t>
              </w:r>
            </w:hyperlink>
          </w:p>
        </w:tc>
        <w:tc>
          <w:tcPr>
            <w:tcW w:w="7920" w:type="dxa"/>
            <w:tcBorders>
              <w:top w:val="single" w:sz="7" w:space="0" w:color="000000"/>
              <w:left w:val="single" w:sz="7" w:space="0" w:color="000000"/>
              <w:bottom w:val="single" w:sz="7" w:space="0" w:color="000000"/>
              <w:right w:val="double" w:sz="7" w:space="0" w:color="000000"/>
            </w:tcBorders>
          </w:tcPr>
          <w:p w:rsidR="00AF7370" w:rsidRPr="00E36059" w:rsidRDefault="00AF7370" w:rsidP="009A7FFA">
            <w:pPr>
              <w:rPr>
                <w:bCs/>
                <w:sz w:val="24"/>
              </w:rPr>
            </w:pPr>
          </w:p>
          <w:p w:rsidR="00AF7370" w:rsidRPr="00E36059" w:rsidRDefault="00AF7370" w:rsidP="009A7FFA">
            <w:pPr>
              <w:rPr>
                <w:bCs/>
                <w:sz w:val="24"/>
              </w:rPr>
            </w:pPr>
            <w:r w:rsidRPr="00E36059">
              <w:rPr>
                <w:bCs/>
                <w:sz w:val="24"/>
              </w:rPr>
              <w:t>Benefit value depends on size, income, and expenses of household.</w:t>
            </w:r>
          </w:p>
          <w:p w:rsidR="00AF7370" w:rsidRPr="00E36059" w:rsidRDefault="00AF7370" w:rsidP="009A7FFA">
            <w:pPr>
              <w:rPr>
                <w:bCs/>
                <w:sz w:val="24"/>
              </w:rPr>
            </w:pPr>
          </w:p>
          <w:p w:rsidR="00AF7370" w:rsidRPr="00E36059" w:rsidRDefault="00AF7370" w:rsidP="009A7FFA">
            <w:pPr>
              <w:rPr>
                <w:bCs/>
                <w:sz w:val="24"/>
              </w:rPr>
            </w:pPr>
            <w:r w:rsidRPr="000F3128">
              <w:rPr>
                <w:bCs/>
                <w:sz w:val="24"/>
              </w:rPr>
              <w:t>Minimum benefit:</w:t>
            </w:r>
            <w:r w:rsidRPr="00E36059">
              <w:rPr>
                <w:bCs/>
                <w:sz w:val="24"/>
              </w:rPr>
              <w:t xml:space="preserve">  </w:t>
            </w:r>
            <w:r w:rsidR="00CD0111" w:rsidRPr="00E36059">
              <w:rPr>
                <w:bCs/>
                <w:sz w:val="24"/>
              </w:rPr>
              <w:t xml:space="preserve">        </w:t>
            </w:r>
            <w:r w:rsidRPr="00E36059">
              <w:rPr>
                <w:bCs/>
                <w:sz w:val="24"/>
              </w:rPr>
              <w:t>$16</w:t>
            </w:r>
          </w:p>
          <w:p w:rsidR="001166C0" w:rsidRPr="00E36059" w:rsidRDefault="001166C0" w:rsidP="009A7FFA">
            <w:pPr>
              <w:rPr>
                <w:bCs/>
                <w:sz w:val="24"/>
                <w:highlight w:val="yellow"/>
              </w:rPr>
            </w:pPr>
          </w:p>
          <w:p w:rsidR="00AF7370" w:rsidRPr="00E36059" w:rsidRDefault="00AF7370" w:rsidP="009A7FFA">
            <w:pPr>
              <w:rPr>
                <w:bCs/>
                <w:sz w:val="24"/>
              </w:rPr>
            </w:pPr>
            <w:r w:rsidRPr="000F3128">
              <w:rPr>
                <w:bCs/>
                <w:sz w:val="24"/>
              </w:rPr>
              <w:t>Maximum benefit:</w:t>
            </w:r>
            <w:r w:rsidR="00CD0111" w:rsidRPr="00E36059">
              <w:rPr>
                <w:bCs/>
                <w:sz w:val="24"/>
              </w:rPr>
              <w:t xml:space="preserve">         </w:t>
            </w:r>
            <w:r w:rsidRPr="00E36059">
              <w:rPr>
                <w:bCs/>
                <w:sz w:val="24"/>
              </w:rPr>
              <w:t>Single  $</w:t>
            </w:r>
            <w:r w:rsidR="00DB4420" w:rsidRPr="00E36059">
              <w:rPr>
                <w:bCs/>
                <w:sz w:val="24"/>
              </w:rPr>
              <w:t>1</w:t>
            </w:r>
            <w:r w:rsidR="003D3C1B" w:rsidRPr="00E36059">
              <w:rPr>
                <w:bCs/>
                <w:sz w:val="24"/>
              </w:rPr>
              <w:t>94</w:t>
            </w:r>
            <w:r w:rsidRPr="00E36059">
              <w:rPr>
                <w:bCs/>
                <w:sz w:val="24"/>
              </w:rPr>
              <w:t xml:space="preserve">     Couple  $3</w:t>
            </w:r>
            <w:r w:rsidR="005C26F2" w:rsidRPr="00E36059">
              <w:rPr>
                <w:bCs/>
                <w:sz w:val="24"/>
              </w:rPr>
              <w:t>5</w:t>
            </w:r>
            <w:r w:rsidRPr="00E36059">
              <w:rPr>
                <w:bCs/>
                <w:sz w:val="24"/>
              </w:rPr>
              <w:t>7</w:t>
            </w:r>
          </w:p>
          <w:p w:rsidR="00AF7370" w:rsidRPr="00E36059" w:rsidRDefault="00AF7370" w:rsidP="009A7FFA">
            <w:pPr>
              <w:rPr>
                <w:bCs/>
                <w:sz w:val="24"/>
              </w:rPr>
            </w:pPr>
          </w:p>
          <w:p w:rsidR="00E44470" w:rsidRDefault="00064263" w:rsidP="009A7FFA">
            <w:pPr>
              <w:rPr>
                <w:bCs/>
                <w:sz w:val="24"/>
              </w:rPr>
            </w:pPr>
            <w:hyperlink r:id="rId39" w:anchor="eligibility" w:history="1">
              <w:r w:rsidR="002E393C" w:rsidRPr="00D1204C">
                <w:rPr>
                  <w:rStyle w:val="Hyperlink"/>
                  <w:bCs/>
                  <w:sz w:val="24"/>
                </w:rPr>
                <w:t>http://otda.ny.gov/programs/snap/#eligibility</w:t>
              </w:r>
            </w:hyperlink>
          </w:p>
          <w:p w:rsidR="002E393C" w:rsidRPr="00E36059" w:rsidRDefault="002E393C" w:rsidP="009A7FFA">
            <w:pPr>
              <w:rPr>
                <w:bCs/>
                <w:sz w:val="24"/>
              </w:rPr>
            </w:pPr>
          </w:p>
          <w:p w:rsidR="00E44470" w:rsidRPr="00E36059" w:rsidRDefault="00E44470" w:rsidP="009A7FFA">
            <w:pPr>
              <w:rPr>
                <w:bCs/>
                <w:sz w:val="24"/>
              </w:rPr>
            </w:pPr>
          </w:p>
          <w:p w:rsidR="00E44470" w:rsidRPr="00E36059" w:rsidRDefault="00E44470" w:rsidP="009A7FFA">
            <w:pPr>
              <w:rPr>
                <w:bCs/>
                <w:sz w:val="24"/>
              </w:rPr>
            </w:pPr>
          </w:p>
          <w:p w:rsidR="00E44470" w:rsidRPr="00E36059" w:rsidRDefault="00E44470" w:rsidP="009A7FFA">
            <w:pPr>
              <w:rPr>
                <w:bCs/>
                <w:sz w:val="24"/>
              </w:rPr>
            </w:pPr>
          </w:p>
          <w:p w:rsidR="00E44470" w:rsidRPr="00E36059" w:rsidRDefault="00E44470" w:rsidP="009A7FFA">
            <w:pPr>
              <w:rPr>
                <w:bCs/>
                <w:sz w:val="24"/>
              </w:rPr>
            </w:pPr>
          </w:p>
          <w:p w:rsidR="00E44470" w:rsidRPr="00E36059" w:rsidRDefault="00E44470" w:rsidP="009A7FFA">
            <w:pPr>
              <w:rPr>
                <w:bCs/>
                <w:sz w:val="24"/>
              </w:rPr>
            </w:pPr>
          </w:p>
          <w:p w:rsidR="00E44470" w:rsidRPr="00E36059" w:rsidRDefault="00E44470" w:rsidP="009A7FFA">
            <w:pPr>
              <w:rPr>
                <w:bCs/>
                <w:sz w:val="24"/>
              </w:rPr>
            </w:pPr>
          </w:p>
        </w:tc>
      </w:tr>
      <w:tr w:rsidR="00547B23" w:rsidRPr="00E36059" w:rsidTr="00E0083A">
        <w:tc>
          <w:tcPr>
            <w:tcW w:w="3150" w:type="dxa"/>
            <w:tcBorders>
              <w:top w:val="single" w:sz="7" w:space="0" w:color="000000"/>
              <w:left w:val="double" w:sz="7" w:space="0" w:color="000000"/>
              <w:bottom w:val="single" w:sz="7" w:space="0" w:color="000000"/>
              <w:right w:val="single" w:sz="7" w:space="0" w:color="000000"/>
            </w:tcBorders>
          </w:tcPr>
          <w:p w:rsidR="00547B23" w:rsidRPr="00E36059" w:rsidRDefault="00702E54" w:rsidP="00DF42F8">
            <w:pPr>
              <w:rPr>
                <w:bCs/>
                <w:sz w:val="24"/>
              </w:rPr>
            </w:pPr>
            <w:r w:rsidRPr="00E36059">
              <w:br w:type="page"/>
            </w:r>
            <w:r w:rsidR="00547B23" w:rsidRPr="00E36059">
              <w:rPr>
                <w:b/>
                <w:bCs/>
                <w:sz w:val="24"/>
              </w:rPr>
              <w:t xml:space="preserve">HEAP:  </w:t>
            </w:r>
            <w:r w:rsidR="00FF0DE2" w:rsidRPr="00E36059">
              <w:rPr>
                <w:b/>
                <w:bCs/>
                <w:sz w:val="24"/>
              </w:rPr>
              <w:t>(</w:t>
            </w:r>
            <w:r w:rsidR="00547B23" w:rsidRPr="00E36059">
              <w:rPr>
                <w:b/>
                <w:bCs/>
                <w:sz w:val="24"/>
              </w:rPr>
              <w:t>Home Energy Assistance Program</w:t>
            </w:r>
            <w:r w:rsidR="00FF0DE2" w:rsidRPr="00E36059">
              <w:rPr>
                <w:b/>
                <w:bCs/>
                <w:sz w:val="24"/>
              </w:rPr>
              <w:t>)</w:t>
            </w:r>
          </w:p>
          <w:p w:rsidR="00547B23" w:rsidRPr="00E36059" w:rsidRDefault="00547B23" w:rsidP="00553A40">
            <w:pPr>
              <w:rPr>
                <w:bCs/>
                <w:sz w:val="24"/>
              </w:rPr>
            </w:pPr>
            <w:r w:rsidRPr="00E36059">
              <w:rPr>
                <w:bCs/>
                <w:sz w:val="24"/>
              </w:rPr>
              <w:t>Financial help for winter heating costs.</w:t>
            </w:r>
          </w:p>
          <w:p w:rsidR="00853C31" w:rsidRPr="00E36059" w:rsidRDefault="00853C31" w:rsidP="00553A40">
            <w:pPr>
              <w:rPr>
                <w:bCs/>
                <w:sz w:val="24"/>
              </w:rPr>
            </w:pPr>
          </w:p>
          <w:p w:rsidR="00547B23" w:rsidRPr="00E36059" w:rsidRDefault="00547B23" w:rsidP="00553A40">
            <w:pPr>
              <w:rPr>
                <w:bCs/>
                <w:sz w:val="24"/>
              </w:rPr>
            </w:pPr>
            <w:r w:rsidRPr="00E36059">
              <w:rPr>
                <w:bCs/>
                <w:sz w:val="24"/>
              </w:rPr>
              <w:t>F</w:t>
            </w:r>
            <w:r w:rsidR="001166C0" w:rsidRPr="00E36059">
              <w:rPr>
                <w:bCs/>
                <w:sz w:val="24"/>
              </w:rPr>
              <w:t>or persons over age 60 or on SSDI</w:t>
            </w:r>
            <w:r w:rsidRPr="00E36059">
              <w:rPr>
                <w:bCs/>
                <w:sz w:val="24"/>
              </w:rPr>
              <w:t xml:space="preserve">:  </w:t>
            </w:r>
            <w:r w:rsidRPr="00E36059">
              <w:rPr>
                <w:bCs/>
                <w:sz w:val="24"/>
                <w:u w:val="single"/>
              </w:rPr>
              <w:t>Genesee County</w:t>
            </w:r>
            <w:r w:rsidRPr="00E36059">
              <w:rPr>
                <w:bCs/>
                <w:sz w:val="24"/>
              </w:rPr>
              <w:t xml:space="preserve"> </w:t>
            </w:r>
            <w:r w:rsidRPr="00E36059">
              <w:rPr>
                <w:bCs/>
                <w:sz w:val="24"/>
                <w:u w:val="single"/>
              </w:rPr>
              <w:t>Office for the Aging:</w:t>
            </w:r>
          </w:p>
          <w:p w:rsidR="00547B23" w:rsidRPr="00E36059" w:rsidRDefault="00547B23" w:rsidP="00553A40">
            <w:pPr>
              <w:rPr>
                <w:bCs/>
                <w:sz w:val="24"/>
              </w:rPr>
            </w:pPr>
            <w:r w:rsidRPr="00E36059">
              <w:rPr>
                <w:bCs/>
                <w:sz w:val="24"/>
              </w:rPr>
              <w:t>585-343-1611</w:t>
            </w:r>
            <w:r w:rsidRPr="00E36059">
              <w:rPr>
                <w:bCs/>
                <w:sz w:val="24"/>
              </w:rPr>
              <w:br/>
            </w:r>
          </w:p>
          <w:p w:rsidR="00547B23" w:rsidRPr="00E36059" w:rsidRDefault="00547B23" w:rsidP="00553A40">
            <w:pPr>
              <w:rPr>
                <w:bCs/>
                <w:sz w:val="24"/>
                <w:u w:val="single"/>
              </w:rPr>
            </w:pPr>
            <w:r w:rsidRPr="00E36059">
              <w:rPr>
                <w:bCs/>
                <w:sz w:val="24"/>
                <w:u w:val="single"/>
              </w:rPr>
              <w:t>Genesee County Dept. of Social Services:</w:t>
            </w:r>
          </w:p>
          <w:p w:rsidR="00547B23" w:rsidRPr="00E36059" w:rsidRDefault="00547B23" w:rsidP="00AF7370">
            <w:pPr>
              <w:rPr>
                <w:bCs/>
                <w:sz w:val="24"/>
              </w:rPr>
            </w:pPr>
            <w:r w:rsidRPr="00E36059">
              <w:rPr>
                <w:bCs/>
                <w:sz w:val="24"/>
              </w:rPr>
              <w:t>585-344-2580 ext. 6500</w:t>
            </w:r>
          </w:p>
        </w:tc>
        <w:tc>
          <w:tcPr>
            <w:tcW w:w="3690" w:type="dxa"/>
            <w:tcBorders>
              <w:top w:val="single" w:sz="7" w:space="0" w:color="000000"/>
              <w:left w:val="single" w:sz="7" w:space="0" w:color="000000"/>
              <w:bottom w:val="single" w:sz="7" w:space="0" w:color="000000"/>
              <w:right w:val="single" w:sz="7" w:space="0" w:color="000000"/>
            </w:tcBorders>
          </w:tcPr>
          <w:p w:rsidR="00547B23" w:rsidRPr="00E36059" w:rsidRDefault="00547B23" w:rsidP="00DF42F8">
            <w:pPr>
              <w:rPr>
                <w:bCs/>
                <w:sz w:val="24"/>
              </w:rPr>
            </w:pPr>
            <w:r w:rsidRPr="00E36059">
              <w:rPr>
                <w:bCs/>
                <w:sz w:val="24"/>
              </w:rPr>
              <w:t>Low-income households (owners and renters).</w:t>
            </w:r>
          </w:p>
          <w:p w:rsidR="00547B23" w:rsidRPr="00E36059" w:rsidRDefault="00547B23" w:rsidP="00DF42F8">
            <w:pPr>
              <w:rPr>
                <w:bCs/>
                <w:sz w:val="24"/>
              </w:rPr>
            </w:pPr>
          </w:p>
          <w:p w:rsidR="00547B23" w:rsidRPr="00E36059" w:rsidRDefault="00547B23" w:rsidP="00DF42F8">
            <w:pPr>
              <w:rPr>
                <w:bCs/>
                <w:sz w:val="24"/>
              </w:rPr>
            </w:pPr>
            <w:r w:rsidRPr="00E36059">
              <w:rPr>
                <w:bCs/>
                <w:sz w:val="24"/>
              </w:rPr>
              <w:t>Regular HEAP:  No resource limits.</w:t>
            </w:r>
          </w:p>
          <w:p w:rsidR="00547B23" w:rsidRPr="00E36059" w:rsidRDefault="00547B23" w:rsidP="00DF42F8">
            <w:pPr>
              <w:rPr>
                <w:bCs/>
                <w:sz w:val="24"/>
              </w:rPr>
            </w:pPr>
          </w:p>
          <w:p w:rsidR="00547B23" w:rsidRPr="00E36059" w:rsidRDefault="009077B1" w:rsidP="00DF42F8">
            <w:pPr>
              <w:rPr>
                <w:bCs/>
                <w:sz w:val="24"/>
              </w:rPr>
            </w:pPr>
            <w:r w:rsidRPr="00E36059">
              <w:rPr>
                <w:bCs/>
                <w:sz w:val="24"/>
              </w:rPr>
              <w:t>Emergency HEAP:  May be eligible for an emergency benefit if person has a disconnect notice or less than 1/8 of a tank and they do not have the resources available to cover the cost to avoid shut-off</w:t>
            </w:r>
            <w:r w:rsidR="00547B23" w:rsidRPr="00E36059">
              <w:rPr>
                <w:bCs/>
                <w:sz w:val="24"/>
              </w:rPr>
              <w:t>.</w:t>
            </w:r>
          </w:p>
        </w:tc>
        <w:tc>
          <w:tcPr>
            <w:tcW w:w="4500" w:type="dxa"/>
            <w:tcBorders>
              <w:top w:val="single" w:sz="7" w:space="0" w:color="000000"/>
              <w:left w:val="single" w:sz="7" w:space="0" w:color="000000"/>
              <w:bottom w:val="single" w:sz="7" w:space="0" w:color="000000"/>
              <w:right w:val="single" w:sz="7" w:space="0" w:color="000000"/>
            </w:tcBorders>
          </w:tcPr>
          <w:p w:rsidR="00547B23" w:rsidRPr="00E36059" w:rsidRDefault="00547B23" w:rsidP="00BA7113">
            <w:pPr>
              <w:rPr>
                <w:b/>
                <w:bCs/>
                <w:sz w:val="24"/>
              </w:rPr>
            </w:pPr>
            <w:r w:rsidRPr="00E36059">
              <w:rPr>
                <w:b/>
                <w:bCs/>
                <w:sz w:val="24"/>
              </w:rPr>
              <w:t xml:space="preserve">NOTE:  </w:t>
            </w:r>
            <w:r w:rsidRPr="00E36059">
              <w:rPr>
                <w:b/>
                <w:bCs/>
                <w:sz w:val="24"/>
                <w:u w:val="single"/>
              </w:rPr>
              <w:t>201</w:t>
            </w:r>
            <w:r w:rsidR="00540556">
              <w:rPr>
                <w:b/>
                <w:bCs/>
                <w:sz w:val="24"/>
                <w:u w:val="single"/>
              </w:rPr>
              <w:t>6</w:t>
            </w:r>
            <w:r w:rsidRPr="00E36059">
              <w:rPr>
                <w:b/>
                <w:bCs/>
                <w:sz w:val="24"/>
                <w:u w:val="single"/>
              </w:rPr>
              <w:t>-201</w:t>
            </w:r>
            <w:r w:rsidR="00540556">
              <w:rPr>
                <w:b/>
                <w:bCs/>
                <w:sz w:val="24"/>
                <w:u w:val="single"/>
              </w:rPr>
              <w:t>7</w:t>
            </w:r>
            <w:r w:rsidRPr="00E36059">
              <w:rPr>
                <w:b/>
                <w:bCs/>
                <w:sz w:val="24"/>
              </w:rPr>
              <w:t xml:space="preserve"> GUIDELINES</w:t>
            </w:r>
          </w:p>
          <w:p w:rsidR="0004086C" w:rsidRPr="00E36059" w:rsidRDefault="0004086C" w:rsidP="00DF42F8">
            <w:pPr>
              <w:rPr>
                <w:bCs/>
                <w:sz w:val="24"/>
              </w:rPr>
            </w:pPr>
          </w:p>
          <w:p w:rsidR="00547B23" w:rsidRPr="00E36059" w:rsidRDefault="00547B23" w:rsidP="00DF42F8">
            <w:pPr>
              <w:rPr>
                <w:bCs/>
                <w:sz w:val="24"/>
              </w:rPr>
            </w:pPr>
            <w:r w:rsidRPr="00E36059">
              <w:rPr>
                <w:bCs/>
                <w:sz w:val="24"/>
              </w:rPr>
              <w:t>Gross monthly income limits for Regular HEAP (do not include Medicare premium):</w:t>
            </w:r>
          </w:p>
          <w:p w:rsidR="00B76A6A" w:rsidRPr="00E36059" w:rsidRDefault="00B76A6A" w:rsidP="00B76A6A">
            <w:pPr>
              <w:widowControl/>
              <w:autoSpaceDE/>
              <w:autoSpaceDN/>
              <w:adjustRightInd/>
              <w:rPr>
                <w:sz w:val="24"/>
                <w:lang w:bidi="en-US"/>
              </w:rPr>
            </w:pPr>
            <w:r w:rsidRPr="00E36059">
              <w:rPr>
                <w:sz w:val="24"/>
                <w:lang w:bidi="en-US"/>
              </w:rPr>
              <w:t>1 Person $</w:t>
            </w:r>
            <w:r w:rsidR="00FB6F23">
              <w:rPr>
                <w:sz w:val="24"/>
                <w:lang w:bidi="en-US"/>
              </w:rPr>
              <w:t>2</w:t>
            </w:r>
            <w:r w:rsidR="00540556">
              <w:rPr>
                <w:sz w:val="24"/>
                <w:lang w:bidi="en-US"/>
              </w:rPr>
              <w:t>,300</w:t>
            </w:r>
          </w:p>
          <w:p w:rsidR="00B76A6A" w:rsidRPr="00E36059" w:rsidRDefault="00540556" w:rsidP="00B76A6A">
            <w:pPr>
              <w:widowControl/>
              <w:autoSpaceDE/>
              <w:autoSpaceDN/>
              <w:adjustRightInd/>
              <w:rPr>
                <w:sz w:val="24"/>
                <w:lang w:bidi="en-US"/>
              </w:rPr>
            </w:pPr>
            <w:r>
              <w:rPr>
                <w:sz w:val="24"/>
                <w:lang w:bidi="en-US"/>
              </w:rPr>
              <w:t>2 Person $3,007</w:t>
            </w:r>
          </w:p>
          <w:p w:rsidR="00B76A6A" w:rsidRPr="00E36059" w:rsidRDefault="00FC220A" w:rsidP="00B76A6A">
            <w:pPr>
              <w:widowControl/>
              <w:autoSpaceDE/>
              <w:autoSpaceDN/>
              <w:adjustRightInd/>
              <w:rPr>
                <w:sz w:val="24"/>
                <w:lang w:bidi="en-US"/>
              </w:rPr>
            </w:pPr>
            <w:r w:rsidRPr="00E36059">
              <w:rPr>
                <w:sz w:val="24"/>
                <w:lang w:bidi="en-US"/>
              </w:rPr>
              <w:t>3 Person $3</w:t>
            </w:r>
            <w:r w:rsidR="00205CCE" w:rsidRPr="00E36059">
              <w:rPr>
                <w:sz w:val="24"/>
                <w:lang w:bidi="en-US"/>
              </w:rPr>
              <w:t>,</w:t>
            </w:r>
            <w:r w:rsidR="00540556">
              <w:rPr>
                <w:sz w:val="24"/>
                <w:lang w:bidi="en-US"/>
              </w:rPr>
              <w:t>715</w:t>
            </w:r>
            <w:r w:rsidR="00B76A6A" w:rsidRPr="00E36059">
              <w:rPr>
                <w:sz w:val="24"/>
                <w:lang w:bidi="en-US"/>
              </w:rPr>
              <w:t xml:space="preserve"> </w:t>
            </w:r>
          </w:p>
          <w:p w:rsidR="00B76A6A" w:rsidRPr="00E36059" w:rsidRDefault="00FC220A" w:rsidP="00B76A6A">
            <w:pPr>
              <w:widowControl/>
              <w:autoSpaceDE/>
              <w:autoSpaceDN/>
              <w:adjustRightInd/>
              <w:rPr>
                <w:sz w:val="24"/>
                <w:lang w:bidi="en-US"/>
              </w:rPr>
            </w:pPr>
            <w:r w:rsidRPr="00E36059">
              <w:rPr>
                <w:sz w:val="24"/>
                <w:lang w:bidi="en-US"/>
              </w:rPr>
              <w:t>4 Person $4</w:t>
            </w:r>
            <w:r w:rsidR="00205CCE" w:rsidRPr="00E36059">
              <w:rPr>
                <w:sz w:val="24"/>
                <w:lang w:bidi="en-US"/>
              </w:rPr>
              <w:t>,</w:t>
            </w:r>
            <w:r w:rsidR="00540556">
              <w:rPr>
                <w:sz w:val="24"/>
                <w:lang w:bidi="en-US"/>
              </w:rPr>
              <w:t>423</w:t>
            </w:r>
          </w:p>
          <w:p w:rsidR="00547B23" w:rsidRPr="00E36059" w:rsidRDefault="00547B23" w:rsidP="00BA7113">
            <w:pPr>
              <w:tabs>
                <w:tab w:val="right" w:pos="2640"/>
              </w:tabs>
              <w:rPr>
                <w:bCs/>
                <w:sz w:val="24"/>
              </w:rPr>
            </w:pPr>
            <w:r w:rsidRPr="00E36059">
              <w:rPr>
                <w:bCs/>
                <w:sz w:val="24"/>
              </w:rPr>
              <w:t xml:space="preserve"> </w:t>
            </w:r>
          </w:p>
        </w:tc>
        <w:tc>
          <w:tcPr>
            <w:tcW w:w="7920" w:type="dxa"/>
            <w:tcBorders>
              <w:top w:val="single" w:sz="7" w:space="0" w:color="000000"/>
              <w:left w:val="single" w:sz="7" w:space="0" w:color="000000"/>
              <w:bottom w:val="single" w:sz="7" w:space="0" w:color="000000"/>
              <w:right w:val="double" w:sz="7" w:space="0" w:color="000000"/>
            </w:tcBorders>
          </w:tcPr>
          <w:p w:rsidR="00547B23" w:rsidRPr="00E36059" w:rsidRDefault="00547B23" w:rsidP="00DF42F8">
            <w:pPr>
              <w:rPr>
                <w:bCs/>
                <w:sz w:val="24"/>
              </w:rPr>
            </w:pPr>
            <w:r w:rsidRPr="00E36059">
              <w:rPr>
                <w:bCs/>
                <w:sz w:val="24"/>
              </w:rPr>
              <w:t>Once a season grant or credit to supplier.</w:t>
            </w:r>
          </w:p>
          <w:p w:rsidR="00547B23" w:rsidRPr="00E36059" w:rsidRDefault="00547B23" w:rsidP="00DF42F8">
            <w:pPr>
              <w:rPr>
                <w:bCs/>
                <w:sz w:val="24"/>
              </w:rPr>
            </w:pPr>
          </w:p>
          <w:p w:rsidR="00547B23" w:rsidRDefault="00547B23" w:rsidP="00DF42F8">
            <w:pPr>
              <w:rPr>
                <w:bCs/>
                <w:sz w:val="24"/>
              </w:rPr>
            </w:pPr>
            <w:r w:rsidRPr="00E36059">
              <w:rPr>
                <w:bCs/>
                <w:sz w:val="24"/>
              </w:rPr>
              <w:t>Possible emergency grant if faced with shut-off.</w:t>
            </w:r>
            <w:r w:rsidRPr="00E36059">
              <w:rPr>
                <w:bCs/>
                <w:sz w:val="24"/>
              </w:rPr>
              <w:br/>
            </w:r>
            <w:r w:rsidRPr="00E36059">
              <w:rPr>
                <w:bCs/>
                <w:sz w:val="24"/>
              </w:rPr>
              <w:br/>
              <w:t>Furnace repair / replacement may be available for homeowners; resource limits apply.</w:t>
            </w:r>
            <w:r w:rsidR="00FC220A" w:rsidRPr="00E36059">
              <w:rPr>
                <w:bCs/>
                <w:sz w:val="24"/>
              </w:rPr>
              <w:br/>
            </w:r>
            <w:hyperlink r:id="rId40" w:anchor="income" w:history="1">
              <w:r w:rsidR="00C95B9C" w:rsidRPr="00E36059">
                <w:rPr>
                  <w:rStyle w:val="Hyperlink"/>
                  <w:bCs/>
                  <w:color w:val="auto"/>
                  <w:sz w:val="24"/>
                </w:rPr>
                <w:t>https://otda.ny.gov/programs/heap/program.asp#income</w:t>
              </w:r>
            </w:hyperlink>
          </w:p>
          <w:p w:rsidR="00540556" w:rsidRDefault="00540556" w:rsidP="00DF42F8">
            <w:pPr>
              <w:rPr>
                <w:bCs/>
                <w:sz w:val="24"/>
              </w:rPr>
            </w:pPr>
          </w:p>
          <w:p w:rsidR="00540556" w:rsidRPr="00E36059" w:rsidRDefault="00540556" w:rsidP="00DF42F8">
            <w:pPr>
              <w:rPr>
                <w:bCs/>
                <w:sz w:val="24"/>
              </w:rPr>
            </w:pPr>
            <w:r>
              <w:rPr>
                <w:bCs/>
                <w:sz w:val="24"/>
              </w:rPr>
              <w:t>Clean and Tune Benefit:</w:t>
            </w:r>
            <w:r>
              <w:t xml:space="preserve"> </w:t>
            </w:r>
            <w:r w:rsidRPr="00540556">
              <w:rPr>
                <w:bCs/>
                <w:sz w:val="24"/>
              </w:rPr>
              <w:t>cleaning of primary heating equipment, but may also include chimney cleaning, minor repairs, installation of carbon monoxide detectors or programmable thermostats</w:t>
            </w:r>
            <w:r>
              <w:rPr>
                <w:bCs/>
                <w:sz w:val="24"/>
              </w:rPr>
              <w:t xml:space="preserve">. </w:t>
            </w:r>
          </w:p>
          <w:p w:rsidR="00C95B9C" w:rsidRPr="00E36059" w:rsidRDefault="00C95B9C" w:rsidP="00DF42F8">
            <w:pPr>
              <w:rPr>
                <w:bCs/>
                <w:sz w:val="24"/>
              </w:rPr>
            </w:pPr>
          </w:p>
          <w:p w:rsidR="00FC220A" w:rsidRPr="00E36059" w:rsidRDefault="00FC220A" w:rsidP="00DF42F8">
            <w:pPr>
              <w:rPr>
                <w:bCs/>
                <w:sz w:val="24"/>
              </w:rPr>
            </w:pPr>
          </w:p>
        </w:tc>
      </w:tr>
    </w:tbl>
    <w:p w:rsidR="00FC0AE0" w:rsidRDefault="00FC0AE0"/>
    <w:p w:rsidR="00FC0AE0" w:rsidRDefault="00FC0AE0">
      <w:r>
        <w:br w:type="page"/>
      </w:r>
    </w:p>
    <w:tbl>
      <w:tblPr>
        <w:tblW w:w="1926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50"/>
        <w:gridCol w:w="3690"/>
        <w:gridCol w:w="4500"/>
        <w:gridCol w:w="3870"/>
        <w:gridCol w:w="180"/>
        <w:gridCol w:w="3870"/>
      </w:tblGrid>
      <w:tr w:rsidR="00B76A6A" w:rsidRPr="00E36059" w:rsidTr="00E0083A">
        <w:tc>
          <w:tcPr>
            <w:tcW w:w="3150" w:type="dxa"/>
            <w:tcBorders>
              <w:top w:val="single" w:sz="7" w:space="0" w:color="000000"/>
              <w:left w:val="double" w:sz="7" w:space="0" w:color="000000"/>
              <w:bottom w:val="single" w:sz="7" w:space="0" w:color="000000"/>
              <w:right w:val="single" w:sz="7" w:space="0" w:color="000000"/>
            </w:tcBorders>
          </w:tcPr>
          <w:p w:rsidR="00B76A6A" w:rsidRPr="00E36059" w:rsidRDefault="00B76A6A" w:rsidP="00DF42F8">
            <w:pPr>
              <w:rPr>
                <w:b/>
                <w:sz w:val="24"/>
              </w:rPr>
            </w:pPr>
            <w:r w:rsidRPr="00E36059">
              <w:rPr>
                <w:b/>
                <w:sz w:val="24"/>
              </w:rPr>
              <w:lastRenderedPageBreak/>
              <w:t>WRAP- (Weatherization Referral and Packaging)</w:t>
            </w:r>
          </w:p>
          <w:p w:rsidR="00030B95" w:rsidRPr="00E36059" w:rsidRDefault="00030B95" w:rsidP="00DF42F8">
            <w:pPr>
              <w:rPr>
                <w:b/>
                <w:sz w:val="24"/>
              </w:rPr>
            </w:pPr>
          </w:p>
          <w:p w:rsidR="00030B95" w:rsidRPr="00E36059" w:rsidRDefault="00030B95" w:rsidP="00B76A6A">
            <w:pPr>
              <w:rPr>
                <w:bCs/>
                <w:sz w:val="24"/>
                <w:u w:val="single"/>
              </w:rPr>
            </w:pPr>
            <w:r w:rsidRPr="00E36059">
              <w:rPr>
                <w:bCs/>
                <w:sz w:val="24"/>
                <w:u w:val="single"/>
              </w:rPr>
              <w:t>Genesee Orleans Community Action:</w:t>
            </w:r>
          </w:p>
          <w:p w:rsidR="00030B95" w:rsidRPr="00E36059" w:rsidRDefault="00030B95" w:rsidP="00980411">
            <w:pPr>
              <w:rPr>
                <w:b/>
                <w:bCs/>
                <w:sz w:val="24"/>
              </w:rPr>
            </w:pPr>
            <w:r w:rsidRPr="00E36059">
              <w:rPr>
                <w:bCs/>
                <w:sz w:val="24"/>
              </w:rPr>
              <w:t>585-343-77</w:t>
            </w:r>
            <w:r w:rsidR="00980411">
              <w:rPr>
                <w:bCs/>
                <w:sz w:val="24"/>
              </w:rPr>
              <w:t>9</w:t>
            </w:r>
            <w:r w:rsidRPr="00E36059">
              <w:rPr>
                <w:bCs/>
                <w:sz w:val="24"/>
              </w:rPr>
              <w:t>8</w:t>
            </w:r>
          </w:p>
        </w:tc>
        <w:tc>
          <w:tcPr>
            <w:tcW w:w="3690" w:type="dxa"/>
            <w:tcBorders>
              <w:top w:val="single" w:sz="7" w:space="0" w:color="000000"/>
              <w:left w:val="single" w:sz="7" w:space="0" w:color="000000"/>
              <w:bottom w:val="single" w:sz="7" w:space="0" w:color="000000"/>
              <w:right w:val="single" w:sz="7" w:space="0" w:color="000000"/>
            </w:tcBorders>
          </w:tcPr>
          <w:p w:rsidR="004E6822" w:rsidRPr="00E36059" w:rsidRDefault="004E6822" w:rsidP="0065455F">
            <w:pPr>
              <w:rPr>
                <w:bCs/>
                <w:sz w:val="24"/>
              </w:rPr>
            </w:pPr>
          </w:p>
          <w:p w:rsidR="0065455F" w:rsidRPr="00E36059" w:rsidRDefault="0065455F" w:rsidP="0065455F">
            <w:pPr>
              <w:rPr>
                <w:bCs/>
                <w:sz w:val="24"/>
              </w:rPr>
            </w:pPr>
            <w:r w:rsidRPr="00E36059">
              <w:rPr>
                <w:bCs/>
                <w:sz w:val="24"/>
              </w:rPr>
              <w:t>Must be eligible for HEAP</w:t>
            </w:r>
          </w:p>
          <w:p w:rsidR="00B76A6A" w:rsidRPr="00E36059" w:rsidRDefault="00B76A6A" w:rsidP="00DF42F8">
            <w:pPr>
              <w:rPr>
                <w:bCs/>
                <w:sz w:val="24"/>
              </w:rPr>
            </w:pPr>
          </w:p>
        </w:tc>
        <w:tc>
          <w:tcPr>
            <w:tcW w:w="4500" w:type="dxa"/>
            <w:tcBorders>
              <w:top w:val="single" w:sz="7" w:space="0" w:color="000000"/>
              <w:left w:val="single" w:sz="7" w:space="0" w:color="000000"/>
              <w:bottom w:val="single" w:sz="7" w:space="0" w:color="000000"/>
              <w:right w:val="single" w:sz="7" w:space="0" w:color="000000"/>
            </w:tcBorders>
          </w:tcPr>
          <w:p w:rsidR="00846CD9" w:rsidRPr="00E36059" w:rsidRDefault="00846CD9" w:rsidP="00846CD9">
            <w:pPr>
              <w:rPr>
                <w:b/>
                <w:bCs/>
                <w:sz w:val="24"/>
              </w:rPr>
            </w:pPr>
            <w:r w:rsidRPr="00E36059">
              <w:rPr>
                <w:b/>
                <w:bCs/>
                <w:sz w:val="24"/>
              </w:rPr>
              <w:t xml:space="preserve">NOTE:  </w:t>
            </w:r>
            <w:r w:rsidRPr="00E36059">
              <w:rPr>
                <w:b/>
                <w:bCs/>
                <w:sz w:val="24"/>
                <w:u w:val="single"/>
              </w:rPr>
              <w:t>201</w:t>
            </w:r>
            <w:r w:rsidR="00540556">
              <w:rPr>
                <w:b/>
                <w:bCs/>
                <w:sz w:val="24"/>
                <w:u w:val="single"/>
              </w:rPr>
              <w:t>6</w:t>
            </w:r>
            <w:r w:rsidRPr="00E36059">
              <w:rPr>
                <w:b/>
                <w:bCs/>
                <w:sz w:val="24"/>
                <w:u w:val="single"/>
              </w:rPr>
              <w:t>-201</w:t>
            </w:r>
            <w:r w:rsidR="00540556">
              <w:rPr>
                <w:b/>
                <w:bCs/>
                <w:sz w:val="24"/>
                <w:u w:val="single"/>
              </w:rPr>
              <w:t>7</w:t>
            </w:r>
            <w:r w:rsidRPr="00E36059">
              <w:rPr>
                <w:b/>
                <w:bCs/>
                <w:sz w:val="24"/>
              </w:rPr>
              <w:t xml:space="preserve"> GUIDELINES</w:t>
            </w:r>
          </w:p>
          <w:p w:rsidR="00846CD9" w:rsidRPr="00E36059" w:rsidRDefault="00846CD9" w:rsidP="00846CD9">
            <w:pPr>
              <w:rPr>
                <w:bCs/>
                <w:sz w:val="24"/>
              </w:rPr>
            </w:pPr>
          </w:p>
          <w:p w:rsidR="00846CD9" w:rsidRPr="00E36059" w:rsidRDefault="00846CD9" w:rsidP="00846CD9">
            <w:pPr>
              <w:rPr>
                <w:bCs/>
                <w:sz w:val="24"/>
              </w:rPr>
            </w:pPr>
            <w:r w:rsidRPr="00E36059">
              <w:rPr>
                <w:bCs/>
                <w:sz w:val="24"/>
              </w:rPr>
              <w:t>Gross monthly income limits for Regular HEAP (do not include Medicare premium):</w:t>
            </w:r>
          </w:p>
          <w:p w:rsidR="00540556" w:rsidRPr="00E36059" w:rsidRDefault="00540556" w:rsidP="00540556">
            <w:pPr>
              <w:widowControl/>
              <w:autoSpaceDE/>
              <w:autoSpaceDN/>
              <w:adjustRightInd/>
              <w:rPr>
                <w:sz w:val="24"/>
                <w:lang w:bidi="en-US"/>
              </w:rPr>
            </w:pPr>
            <w:r w:rsidRPr="00E36059">
              <w:rPr>
                <w:sz w:val="24"/>
                <w:lang w:bidi="en-US"/>
              </w:rPr>
              <w:t>1 Person $</w:t>
            </w:r>
            <w:r w:rsidR="00FB6F23">
              <w:rPr>
                <w:sz w:val="24"/>
                <w:lang w:bidi="en-US"/>
              </w:rPr>
              <w:t>2</w:t>
            </w:r>
            <w:r>
              <w:rPr>
                <w:sz w:val="24"/>
                <w:lang w:bidi="en-US"/>
              </w:rPr>
              <w:t>,300</w:t>
            </w:r>
          </w:p>
          <w:p w:rsidR="00540556" w:rsidRPr="00E36059" w:rsidRDefault="00540556" w:rsidP="00540556">
            <w:pPr>
              <w:widowControl/>
              <w:autoSpaceDE/>
              <w:autoSpaceDN/>
              <w:adjustRightInd/>
              <w:rPr>
                <w:sz w:val="24"/>
                <w:lang w:bidi="en-US"/>
              </w:rPr>
            </w:pPr>
            <w:r>
              <w:rPr>
                <w:sz w:val="24"/>
                <w:lang w:bidi="en-US"/>
              </w:rPr>
              <w:t>2 Person $3,007</w:t>
            </w:r>
          </w:p>
          <w:p w:rsidR="00540556" w:rsidRPr="00E36059" w:rsidRDefault="00540556" w:rsidP="00540556">
            <w:pPr>
              <w:widowControl/>
              <w:autoSpaceDE/>
              <w:autoSpaceDN/>
              <w:adjustRightInd/>
              <w:rPr>
                <w:sz w:val="24"/>
                <w:lang w:bidi="en-US"/>
              </w:rPr>
            </w:pPr>
            <w:r w:rsidRPr="00E36059">
              <w:rPr>
                <w:sz w:val="24"/>
                <w:lang w:bidi="en-US"/>
              </w:rPr>
              <w:t>3 Person $3,</w:t>
            </w:r>
            <w:r>
              <w:rPr>
                <w:sz w:val="24"/>
                <w:lang w:bidi="en-US"/>
              </w:rPr>
              <w:t>715</w:t>
            </w:r>
            <w:r w:rsidRPr="00E36059">
              <w:rPr>
                <w:sz w:val="24"/>
                <w:lang w:bidi="en-US"/>
              </w:rPr>
              <w:t xml:space="preserve"> </w:t>
            </w:r>
          </w:p>
          <w:p w:rsidR="00B76A6A" w:rsidRPr="00846CD9" w:rsidRDefault="00540556" w:rsidP="00540556">
            <w:pPr>
              <w:widowControl/>
              <w:autoSpaceDE/>
              <w:autoSpaceDN/>
              <w:adjustRightInd/>
              <w:rPr>
                <w:sz w:val="24"/>
                <w:lang w:bidi="en-US"/>
              </w:rPr>
            </w:pPr>
            <w:r w:rsidRPr="00E36059">
              <w:rPr>
                <w:sz w:val="24"/>
                <w:lang w:bidi="en-US"/>
              </w:rPr>
              <w:t>4 Person $4,</w:t>
            </w:r>
            <w:r>
              <w:rPr>
                <w:sz w:val="24"/>
                <w:lang w:bidi="en-US"/>
              </w:rPr>
              <w:t>423</w:t>
            </w:r>
          </w:p>
        </w:tc>
        <w:tc>
          <w:tcPr>
            <w:tcW w:w="7920" w:type="dxa"/>
            <w:gridSpan w:val="3"/>
            <w:tcBorders>
              <w:top w:val="single" w:sz="7" w:space="0" w:color="000000"/>
              <w:left w:val="single" w:sz="7" w:space="0" w:color="000000"/>
              <w:bottom w:val="single" w:sz="7" w:space="0" w:color="000000"/>
              <w:right w:val="double" w:sz="7" w:space="0" w:color="000000"/>
            </w:tcBorders>
          </w:tcPr>
          <w:p w:rsidR="00B76A6A" w:rsidRPr="00E36059" w:rsidRDefault="004E6822" w:rsidP="00DF42F8">
            <w:pPr>
              <w:rPr>
                <w:bCs/>
                <w:sz w:val="24"/>
              </w:rPr>
            </w:pPr>
            <w:r w:rsidRPr="00E36059">
              <w:rPr>
                <w:sz w:val="24"/>
              </w:rPr>
              <w:t>*</w:t>
            </w:r>
            <w:r w:rsidR="00B76A6A" w:rsidRPr="00E36059">
              <w:rPr>
                <w:sz w:val="24"/>
              </w:rPr>
              <w:t>Provides</w:t>
            </w:r>
            <w:r w:rsidR="00B76A6A" w:rsidRPr="00E36059">
              <w:rPr>
                <w:b/>
                <w:sz w:val="24"/>
              </w:rPr>
              <w:t xml:space="preserve"> </w:t>
            </w:r>
            <w:r w:rsidR="00B76A6A" w:rsidRPr="00E36059">
              <w:rPr>
                <w:sz w:val="24"/>
              </w:rPr>
              <w:t>energy conservation, emergency weatherization services and referrals to weatherization programs for HEAP eligible households</w:t>
            </w:r>
            <w:r w:rsidR="00B76A6A" w:rsidRPr="00E36059">
              <w:rPr>
                <w:b/>
                <w:sz w:val="24"/>
              </w:rPr>
              <w:t xml:space="preserve">. </w:t>
            </w:r>
            <w:r w:rsidR="00B76A6A" w:rsidRPr="00E36059">
              <w:rPr>
                <w:sz w:val="24"/>
              </w:rPr>
              <w:t>Emergency weatherization could include</w:t>
            </w:r>
            <w:r w:rsidR="00B76A6A" w:rsidRPr="00E36059">
              <w:rPr>
                <w:b/>
                <w:sz w:val="24"/>
              </w:rPr>
              <w:t xml:space="preserve"> </w:t>
            </w:r>
            <w:r w:rsidR="00B76A6A" w:rsidRPr="00E36059">
              <w:rPr>
                <w:sz w:val="24"/>
              </w:rPr>
              <w:t>adding</w:t>
            </w:r>
            <w:r w:rsidR="00B76A6A" w:rsidRPr="00E36059">
              <w:rPr>
                <w:b/>
                <w:sz w:val="24"/>
              </w:rPr>
              <w:t xml:space="preserve"> </w:t>
            </w:r>
            <w:r w:rsidR="00B76A6A" w:rsidRPr="00E36059">
              <w:rPr>
                <w:sz w:val="24"/>
              </w:rPr>
              <w:t xml:space="preserve">insulation, repair or replacement of windows, doors and repairs to furnaces and roofs.  </w:t>
            </w:r>
            <w:r w:rsidRPr="00E36059">
              <w:rPr>
                <w:sz w:val="24"/>
              </w:rPr>
              <w:br/>
              <w:t>* Client must be 60 or over</w:t>
            </w:r>
            <w:r w:rsidRPr="00E36059">
              <w:rPr>
                <w:sz w:val="24"/>
              </w:rPr>
              <w:br/>
              <w:t>*Landlords must pay 25% or repair of tenant is eligible for WRAP</w:t>
            </w:r>
            <w:r w:rsidRPr="00E36059">
              <w:rPr>
                <w:sz w:val="24"/>
              </w:rPr>
              <w:br/>
            </w:r>
            <w:hyperlink r:id="rId41" w:history="1">
              <w:r w:rsidRPr="00E36059">
                <w:rPr>
                  <w:rStyle w:val="Hyperlink"/>
                  <w:bCs/>
                  <w:color w:val="auto"/>
                  <w:sz w:val="24"/>
                </w:rPr>
                <w:t>http://www.aging.ny.gov/NYSOFA/programs/econsecurity/WRAP.cfm</w:t>
              </w:r>
            </w:hyperlink>
          </w:p>
          <w:p w:rsidR="004E6822" w:rsidRPr="00E36059" w:rsidRDefault="004E6822" w:rsidP="00DF42F8">
            <w:pPr>
              <w:rPr>
                <w:bCs/>
                <w:sz w:val="24"/>
              </w:rPr>
            </w:pPr>
          </w:p>
        </w:tc>
      </w:tr>
      <w:tr w:rsidR="00030B95" w:rsidRPr="00E36059" w:rsidTr="00E0083A">
        <w:tc>
          <w:tcPr>
            <w:tcW w:w="3150" w:type="dxa"/>
            <w:tcBorders>
              <w:top w:val="single" w:sz="7" w:space="0" w:color="000000"/>
              <w:left w:val="double" w:sz="7" w:space="0" w:color="000000"/>
              <w:bottom w:val="single" w:sz="7" w:space="0" w:color="000000"/>
              <w:right w:val="single" w:sz="7" w:space="0" w:color="000000"/>
            </w:tcBorders>
          </w:tcPr>
          <w:p w:rsidR="00B521E3" w:rsidRPr="00E36059" w:rsidRDefault="00030B95" w:rsidP="00B521E3">
            <w:pPr>
              <w:rPr>
                <w:b/>
                <w:sz w:val="24"/>
              </w:rPr>
            </w:pPr>
            <w:r w:rsidRPr="00E36059">
              <w:rPr>
                <w:b/>
                <w:sz w:val="24"/>
              </w:rPr>
              <w:t>Assisted Home Performance with ENERGY STAR</w:t>
            </w:r>
          </w:p>
          <w:p w:rsidR="003E0DEA" w:rsidRPr="00E36059" w:rsidRDefault="00B521E3" w:rsidP="00B521E3">
            <w:pPr>
              <w:rPr>
                <w:sz w:val="24"/>
              </w:rPr>
            </w:pPr>
            <w:r w:rsidRPr="00E36059">
              <w:rPr>
                <w:sz w:val="24"/>
              </w:rPr>
              <w:t xml:space="preserve"> </w:t>
            </w:r>
          </w:p>
          <w:p w:rsidR="00747325" w:rsidRPr="00E36059" w:rsidRDefault="00747325" w:rsidP="00DF42F8">
            <w:pPr>
              <w:rPr>
                <w:b/>
                <w:sz w:val="24"/>
              </w:rPr>
            </w:pPr>
          </w:p>
          <w:p w:rsidR="00784438" w:rsidRPr="00E36059" w:rsidRDefault="00784438" w:rsidP="00784438">
            <w:pPr>
              <w:rPr>
                <w:bCs/>
                <w:sz w:val="24"/>
              </w:rPr>
            </w:pPr>
            <w:r w:rsidRPr="00E36059">
              <w:rPr>
                <w:bCs/>
                <w:sz w:val="24"/>
                <w:u w:val="single"/>
              </w:rPr>
              <w:t>Genesee County</w:t>
            </w:r>
            <w:r w:rsidRPr="00E36059">
              <w:rPr>
                <w:bCs/>
                <w:sz w:val="24"/>
              </w:rPr>
              <w:t xml:space="preserve"> </w:t>
            </w:r>
            <w:r w:rsidRPr="00E36059">
              <w:rPr>
                <w:bCs/>
                <w:sz w:val="24"/>
                <w:u w:val="single"/>
              </w:rPr>
              <w:t>Office for the Aging:</w:t>
            </w:r>
          </w:p>
          <w:p w:rsidR="0004086C" w:rsidRPr="00E36059" w:rsidRDefault="00784438" w:rsidP="00FC0AE0">
            <w:pPr>
              <w:rPr>
                <w:bCs/>
                <w:sz w:val="24"/>
              </w:rPr>
            </w:pPr>
            <w:r w:rsidRPr="00E36059">
              <w:rPr>
                <w:bCs/>
                <w:sz w:val="24"/>
              </w:rPr>
              <w:t>585-343-1611</w:t>
            </w:r>
          </w:p>
        </w:tc>
        <w:tc>
          <w:tcPr>
            <w:tcW w:w="3690" w:type="dxa"/>
            <w:tcBorders>
              <w:top w:val="single" w:sz="7" w:space="0" w:color="000000"/>
              <w:left w:val="single" w:sz="7" w:space="0" w:color="000000"/>
              <w:bottom w:val="single" w:sz="7" w:space="0" w:color="000000"/>
              <w:right w:val="single" w:sz="7" w:space="0" w:color="000000"/>
            </w:tcBorders>
          </w:tcPr>
          <w:p w:rsidR="00030B95" w:rsidRPr="00E36059" w:rsidRDefault="00030B95" w:rsidP="00DF42F8">
            <w:pPr>
              <w:rPr>
                <w:bCs/>
                <w:sz w:val="24"/>
              </w:rPr>
            </w:pPr>
          </w:p>
        </w:tc>
        <w:tc>
          <w:tcPr>
            <w:tcW w:w="4500" w:type="dxa"/>
            <w:tcBorders>
              <w:top w:val="single" w:sz="7" w:space="0" w:color="000000"/>
              <w:left w:val="single" w:sz="7" w:space="0" w:color="000000"/>
              <w:bottom w:val="single" w:sz="7" w:space="0" w:color="000000"/>
              <w:right w:val="single" w:sz="7" w:space="0" w:color="000000"/>
            </w:tcBorders>
          </w:tcPr>
          <w:p w:rsidR="001369F7" w:rsidRPr="00E36059" w:rsidRDefault="001369F7" w:rsidP="0026196A">
            <w:pPr>
              <w:widowControl/>
              <w:shd w:val="clear" w:color="auto" w:fill="FFFFFF"/>
              <w:autoSpaceDE/>
              <w:autoSpaceDN/>
              <w:adjustRightInd/>
              <w:contextualSpacing/>
              <w:jc w:val="both"/>
              <w:rPr>
                <w:b/>
                <w:sz w:val="24"/>
                <w:lang w:bidi="en-US"/>
              </w:rPr>
            </w:pPr>
            <w:r w:rsidRPr="00E36059">
              <w:rPr>
                <w:b/>
                <w:sz w:val="24"/>
                <w:lang w:bidi="en-US"/>
              </w:rPr>
              <w:t>201</w:t>
            </w:r>
            <w:r w:rsidR="003A6A4C">
              <w:rPr>
                <w:b/>
                <w:sz w:val="24"/>
                <w:lang w:bidi="en-US"/>
              </w:rPr>
              <w:t>7</w:t>
            </w:r>
            <w:r w:rsidRPr="00E36059">
              <w:rPr>
                <w:b/>
                <w:sz w:val="24"/>
                <w:lang w:bidi="en-US"/>
              </w:rPr>
              <w:t xml:space="preserve"> Guidelines</w:t>
            </w:r>
          </w:p>
          <w:p w:rsidR="001369F7" w:rsidRPr="00E36059" w:rsidRDefault="001369F7" w:rsidP="0026196A">
            <w:pPr>
              <w:widowControl/>
              <w:shd w:val="clear" w:color="auto" w:fill="FFFFFF"/>
              <w:autoSpaceDE/>
              <w:autoSpaceDN/>
              <w:adjustRightInd/>
              <w:contextualSpacing/>
              <w:jc w:val="both"/>
              <w:rPr>
                <w:b/>
                <w:sz w:val="24"/>
                <w:lang w:bidi="en-US"/>
              </w:rPr>
            </w:pPr>
          </w:p>
          <w:p w:rsidR="00030B95" w:rsidRPr="00E36059" w:rsidRDefault="0026196A" w:rsidP="0026196A">
            <w:pPr>
              <w:widowControl/>
              <w:shd w:val="clear" w:color="auto" w:fill="FFFFFF"/>
              <w:autoSpaceDE/>
              <w:autoSpaceDN/>
              <w:adjustRightInd/>
              <w:contextualSpacing/>
              <w:jc w:val="both"/>
              <w:rPr>
                <w:b/>
                <w:sz w:val="24"/>
                <w:lang w:bidi="en-US"/>
              </w:rPr>
            </w:pPr>
            <w:r w:rsidRPr="00E36059">
              <w:rPr>
                <w:b/>
                <w:sz w:val="24"/>
                <w:lang w:bidi="en-US"/>
              </w:rPr>
              <w:t>Household/</w:t>
            </w:r>
            <w:r w:rsidR="00030B95" w:rsidRPr="00E36059">
              <w:rPr>
                <w:b/>
                <w:sz w:val="24"/>
                <w:lang w:bidi="en-US"/>
              </w:rPr>
              <w:t>Annual Income</w:t>
            </w:r>
          </w:p>
          <w:p w:rsidR="00030B95" w:rsidRPr="00E36059" w:rsidRDefault="0026196A" w:rsidP="0026196A">
            <w:pPr>
              <w:widowControl/>
              <w:autoSpaceDE/>
              <w:autoSpaceDN/>
              <w:adjustRightInd/>
              <w:jc w:val="both"/>
              <w:rPr>
                <w:sz w:val="24"/>
                <w:lang w:bidi="en-US"/>
              </w:rPr>
            </w:pPr>
            <w:r w:rsidRPr="00E36059">
              <w:rPr>
                <w:sz w:val="24"/>
                <w:lang w:bidi="en-US"/>
              </w:rPr>
              <w:t xml:space="preserve">1 Person $ </w:t>
            </w:r>
            <w:r w:rsidR="003A6A4C">
              <w:rPr>
                <w:sz w:val="24"/>
                <w:lang w:bidi="en-US"/>
              </w:rPr>
              <w:t>36,796.00</w:t>
            </w:r>
            <w:r w:rsidRPr="00E36059">
              <w:rPr>
                <w:sz w:val="24"/>
                <w:lang w:bidi="en-US"/>
              </w:rPr>
              <w:t xml:space="preserve"> </w:t>
            </w:r>
          </w:p>
          <w:p w:rsidR="00030B95" w:rsidRPr="00E36059" w:rsidRDefault="00030B95" w:rsidP="0026196A">
            <w:pPr>
              <w:widowControl/>
              <w:autoSpaceDE/>
              <w:autoSpaceDN/>
              <w:adjustRightInd/>
              <w:jc w:val="both"/>
              <w:rPr>
                <w:sz w:val="24"/>
                <w:lang w:bidi="en-US"/>
              </w:rPr>
            </w:pPr>
            <w:r w:rsidRPr="00E36059">
              <w:rPr>
                <w:sz w:val="24"/>
                <w:lang w:bidi="en-US"/>
              </w:rPr>
              <w:t xml:space="preserve">2 Person $ </w:t>
            </w:r>
            <w:r w:rsidR="004E6822" w:rsidRPr="00E36059">
              <w:rPr>
                <w:sz w:val="24"/>
                <w:lang w:bidi="en-US"/>
              </w:rPr>
              <w:t>4</w:t>
            </w:r>
            <w:r w:rsidR="003A6A4C">
              <w:rPr>
                <w:sz w:val="24"/>
                <w:lang w:bidi="en-US"/>
              </w:rPr>
              <w:t>8</w:t>
            </w:r>
            <w:r w:rsidR="004E6822" w:rsidRPr="00E36059">
              <w:rPr>
                <w:sz w:val="24"/>
                <w:lang w:bidi="en-US"/>
              </w:rPr>
              <w:t>,</w:t>
            </w:r>
            <w:r w:rsidR="003A6A4C">
              <w:rPr>
                <w:sz w:val="24"/>
                <w:lang w:bidi="en-US"/>
              </w:rPr>
              <w:t>117.33</w:t>
            </w:r>
          </w:p>
          <w:p w:rsidR="00030B95" w:rsidRPr="00E36059" w:rsidRDefault="0026196A" w:rsidP="003A6A4C">
            <w:pPr>
              <w:rPr>
                <w:bCs/>
                <w:sz w:val="24"/>
              </w:rPr>
            </w:pPr>
            <w:r w:rsidRPr="00E36059">
              <w:rPr>
                <w:sz w:val="24"/>
                <w:lang w:bidi="en-US"/>
              </w:rPr>
              <w:t>3 Person $</w:t>
            </w:r>
            <w:r w:rsidR="002D486A" w:rsidRPr="00E36059">
              <w:rPr>
                <w:sz w:val="24"/>
                <w:lang w:bidi="en-US"/>
              </w:rPr>
              <w:t xml:space="preserve"> </w:t>
            </w:r>
            <w:r w:rsidR="003A6A4C">
              <w:rPr>
                <w:sz w:val="24"/>
                <w:lang w:bidi="en-US"/>
              </w:rPr>
              <w:t>59</w:t>
            </w:r>
            <w:r w:rsidR="004E6822" w:rsidRPr="00E36059">
              <w:rPr>
                <w:sz w:val="24"/>
                <w:lang w:bidi="en-US"/>
              </w:rPr>
              <w:t>,</w:t>
            </w:r>
            <w:r w:rsidR="003A6A4C">
              <w:rPr>
                <w:sz w:val="24"/>
                <w:lang w:bidi="en-US"/>
              </w:rPr>
              <w:t>440.00</w:t>
            </w:r>
          </w:p>
        </w:tc>
        <w:tc>
          <w:tcPr>
            <w:tcW w:w="7920" w:type="dxa"/>
            <w:gridSpan w:val="3"/>
            <w:tcBorders>
              <w:top w:val="single" w:sz="7" w:space="0" w:color="000000"/>
              <w:left w:val="single" w:sz="7" w:space="0" w:color="000000"/>
              <w:bottom w:val="single" w:sz="7" w:space="0" w:color="000000"/>
              <w:right w:val="double" w:sz="7" w:space="0" w:color="000000"/>
            </w:tcBorders>
          </w:tcPr>
          <w:p w:rsidR="00030B95" w:rsidRPr="00E36059" w:rsidRDefault="00FB6F23" w:rsidP="00DF42F8">
            <w:pPr>
              <w:rPr>
                <w:sz w:val="24"/>
              </w:rPr>
            </w:pPr>
            <w:r>
              <w:rPr>
                <w:sz w:val="24"/>
              </w:rPr>
              <w:t>Reduce energy use by up to 5</w:t>
            </w:r>
            <w:r w:rsidR="00030B95" w:rsidRPr="00E36059">
              <w:rPr>
                <w:sz w:val="24"/>
              </w:rPr>
              <w:t>0%- receive up to $</w:t>
            </w:r>
            <w:r>
              <w:rPr>
                <w:sz w:val="24"/>
              </w:rPr>
              <w:t>4</w:t>
            </w:r>
            <w:r w:rsidR="00030B95" w:rsidRPr="00E36059">
              <w:rPr>
                <w:sz w:val="24"/>
              </w:rPr>
              <w:t>000 for energy. Helps Moderate income households (up to 80% of the State Medium Income) by providing affordable energy efficient improvements to households that are not eligible for the federally-funded Weatherization Program.</w:t>
            </w:r>
          </w:p>
          <w:p w:rsidR="00CD026A" w:rsidRPr="00E36059" w:rsidRDefault="00CD026A" w:rsidP="00DF42F8">
            <w:pPr>
              <w:rPr>
                <w:sz w:val="24"/>
              </w:rPr>
            </w:pPr>
          </w:p>
          <w:p w:rsidR="00CD026A" w:rsidRPr="00E36059" w:rsidRDefault="00064263" w:rsidP="00E942E9">
            <w:pPr>
              <w:rPr>
                <w:bCs/>
                <w:sz w:val="24"/>
              </w:rPr>
            </w:pPr>
            <w:hyperlink r:id="rId42" w:history="1">
              <w:r w:rsidR="00B6335A" w:rsidRPr="00E36059">
                <w:rPr>
                  <w:rStyle w:val="Hyperlink"/>
                  <w:color w:val="auto"/>
                  <w:sz w:val="24"/>
                </w:rPr>
                <w:t>http://www.nyserda.ny.gov/All-Programs/Programs/Assisted-Home-Performance-with-ENERGY-STAR/Income-Guidelines</w:t>
              </w:r>
            </w:hyperlink>
          </w:p>
        </w:tc>
      </w:tr>
      <w:tr w:rsidR="0026196A" w:rsidRPr="00E36059" w:rsidTr="00E0083A">
        <w:tc>
          <w:tcPr>
            <w:tcW w:w="3150" w:type="dxa"/>
            <w:tcBorders>
              <w:top w:val="single" w:sz="7" w:space="0" w:color="000000"/>
              <w:left w:val="double" w:sz="7" w:space="0" w:color="000000"/>
              <w:bottom w:val="single" w:sz="7" w:space="0" w:color="000000"/>
              <w:right w:val="single" w:sz="7" w:space="0" w:color="000000"/>
            </w:tcBorders>
          </w:tcPr>
          <w:p w:rsidR="0026196A" w:rsidRPr="00E36059" w:rsidRDefault="00013466" w:rsidP="00DF42F8">
            <w:pPr>
              <w:rPr>
                <w:b/>
                <w:sz w:val="24"/>
              </w:rPr>
            </w:pPr>
            <w:r w:rsidRPr="00E36059">
              <w:rPr>
                <w:b/>
                <w:sz w:val="24"/>
              </w:rPr>
              <w:t>EM POWER</w:t>
            </w:r>
          </w:p>
          <w:p w:rsidR="00784438" w:rsidRPr="00E36059" w:rsidRDefault="00784438" w:rsidP="00DF42F8">
            <w:pPr>
              <w:rPr>
                <w:b/>
                <w:sz w:val="24"/>
              </w:rPr>
            </w:pPr>
          </w:p>
          <w:p w:rsidR="00784438" w:rsidRPr="00E36059" w:rsidRDefault="00784438" w:rsidP="00784438">
            <w:pPr>
              <w:rPr>
                <w:bCs/>
                <w:sz w:val="24"/>
              </w:rPr>
            </w:pPr>
            <w:r w:rsidRPr="00E36059">
              <w:rPr>
                <w:bCs/>
                <w:sz w:val="24"/>
                <w:u w:val="single"/>
              </w:rPr>
              <w:t>Genesee County</w:t>
            </w:r>
            <w:r w:rsidRPr="00E36059">
              <w:rPr>
                <w:bCs/>
                <w:sz w:val="24"/>
              </w:rPr>
              <w:t xml:space="preserve"> </w:t>
            </w:r>
            <w:r w:rsidRPr="00E36059">
              <w:rPr>
                <w:bCs/>
                <w:sz w:val="24"/>
                <w:u w:val="single"/>
              </w:rPr>
              <w:t>Office for the Aging:</w:t>
            </w:r>
          </w:p>
          <w:p w:rsidR="001166C0" w:rsidRPr="00E36059" w:rsidRDefault="00784438" w:rsidP="00DF42F8">
            <w:pPr>
              <w:rPr>
                <w:bCs/>
                <w:sz w:val="24"/>
              </w:rPr>
            </w:pPr>
            <w:r w:rsidRPr="00E36059">
              <w:rPr>
                <w:bCs/>
                <w:sz w:val="24"/>
              </w:rPr>
              <w:t>585-343-1611</w:t>
            </w:r>
          </w:p>
        </w:tc>
        <w:tc>
          <w:tcPr>
            <w:tcW w:w="3690" w:type="dxa"/>
            <w:tcBorders>
              <w:top w:val="single" w:sz="7" w:space="0" w:color="000000"/>
              <w:left w:val="single" w:sz="7" w:space="0" w:color="000000"/>
              <w:bottom w:val="single" w:sz="7" w:space="0" w:color="000000"/>
              <w:right w:val="single" w:sz="7" w:space="0" w:color="000000"/>
            </w:tcBorders>
          </w:tcPr>
          <w:p w:rsidR="00824489" w:rsidRPr="00E36059" w:rsidRDefault="00824489" w:rsidP="00824489">
            <w:pPr>
              <w:rPr>
                <w:bCs/>
                <w:sz w:val="24"/>
              </w:rPr>
            </w:pPr>
            <w:r w:rsidRPr="00E36059">
              <w:rPr>
                <w:bCs/>
                <w:sz w:val="24"/>
              </w:rPr>
              <w:t>Must be eligible for HEAP</w:t>
            </w:r>
          </w:p>
          <w:p w:rsidR="0026196A" w:rsidRPr="00E36059" w:rsidRDefault="0026196A" w:rsidP="00DF42F8">
            <w:pPr>
              <w:rPr>
                <w:bCs/>
                <w:sz w:val="24"/>
              </w:rPr>
            </w:pPr>
          </w:p>
        </w:tc>
        <w:tc>
          <w:tcPr>
            <w:tcW w:w="4500" w:type="dxa"/>
            <w:tcBorders>
              <w:top w:val="single" w:sz="7" w:space="0" w:color="000000"/>
              <w:left w:val="single" w:sz="7" w:space="0" w:color="000000"/>
              <w:bottom w:val="single" w:sz="7" w:space="0" w:color="000000"/>
              <w:right w:val="single" w:sz="7" w:space="0" w:color="000000"/>
            </w:tcBorders>
          </w:tcPr>
          <w:p w:rsidR="00846CD9" w:rsidRPr="00E36059" w:rsidRDefault="00846CD9" w:rsidP="00846CD9">
            <w:pPr>
              <w:rPr>
                <w:b/>
                <w:bCs/>
                <w:sz w:val="24"/>
              </w:rPr>
            </w:pPr>
            <w:r w:rsidRPr="00E36059">
              <w:rPr>
                <w:b/>
                <w:bCs/>
                <w:sz w:val="24"/>
              </w:rPr>
              <w:t xml:space="preserve">NOTE:  </w:t>
            </w:r>
            <w:r w:rsidRPr="00E36059">
              <w:rPr>
                <w:b/>
                <w:bCs/>
                <w:sz w:val="24"/>
                <w:u w:val="single"/>
              </w:rPr>
              <w:t>201</w:t>
            </w:r>
            <w:r w:rsidR="00540556">
              <w:rPr>
                <w:b/>
                <w:bCs/>
                <w:sz w:val="24"/>
                <w:u w:val="single"/>
              </w:rPr>
              <w:t>6</w:t>
            </w:r>
            <w:r w:rsidRPr="00E36059">
              <w:rPr>
                <w:b/>
                <w:bCs/>
                <w:sz w:val="24"/>
                <w:u w:val="single"/>
              </w:rPr>
              <w:t>-201</w:t>
            </w:r>
            <w:r w:rsidR="00540556">
              <w:rPr>
                <w:b/>
                <w:bCs/>
                <w:sz w:val="24"/>
                <w:u w:val="single"/>
              </w:rPr>
              <w:t>7</w:t>
            </w:r>
            <w:r w:rsidRPr="00E36059">
              <w:rPr>
                <w:b/>
                <w:bCs/>
                <w:sz w:val="24"/>
              </w:rPr>
              <w:t xml:space="preserve"> GUIDELINES</w:t>
            </w:r>
          </w:p>
          <w:p w:rsidR="00846CD9" w:rsidRPr="00E36059" w:rsidRDefault="00846CD9" w:rsidP="00846CD9">
            <w:pPr>
              <w:rPr>
                <w:bCs/>
                <w:sz w:val="24"/>
              </w:rPr>
            </w:pPr>
          </w:p>
          <w:p w:rsidR="00846CD9" w:rsidRPr="00E36059" w:rsidRDefault="00846CD9" w:rsidP="00846CD9">
            <w:pPr>
              <w:rPr>
                <w:bCs/>
                <w:sz w:val="24"/>
              </w:rPr>
            </w:pPr>
            <w:r w:rsidRPr="00E36059">
              <w:rPr>
                <w:bCs/>
                <w:sz w:val="24"/>
              </w:rPr>
              <w:t>Gross monthly income limits for Regular HEAP (do not include Medicare premium):</w:t>
            </w:r>
          </w:p>
          <w:p w:rsidR="00540556" w:rsidRPr="00E36059" w:rsidRDefault="00540556" w:rsidP="00540556">
            <w:pPr>
              <w:widowControl/>
              <w:autoSpaceDE/>
              <w:autoSpaceDN/>
              <w:adjustRightInd/>
              <w:rPr>
                <w:sz w:val="24"/>
                <w:lang w:bidi="en-US"/>
              </w:rPr>
            </w:pPr>
            <w:r w:rsidRPr="00E36059">
              <w:rPr>
                <w:sz w:val="24"/>
                <w:lang w:bidi="en-US"/>
              </w:rPr>
              <w:t>1 Person $</w:t>
            </w:r>
            <w:r w:rsidR="00FB6F23">
              <w:rPr>
                <w:sz w:val="24"/>
                <w:lang w:bidi="en-US"/>
              </w:rPr>
              <w:t>2</w:t>
            </w:r>
            <w:r>
              <w:rPr>
                <w:sz w:val="24"/>
                <w:lang w:bidi="en-US"/>
              </w:rPr>
              <w:t>,300</w:t>
            </w:r>
          </w:p>
          <w:p w:rsidR="00540556" w:rsidRPr="00E36059" w:rsidRDefault="00540556" w:rsidP="00540556">
            <w:pPr>
              <w:widowControl/>
              <w:autoSpaceDE/>
              <w:autoSpaceDN/>
              <w:adjustRightInd/>
              <w:rPr>
                <w:sz w:val="24"/>
                <w:lang w:bidi="en-US"/>
              </w:rPr>
            </w:pPr>
            <w:r>
              <w:rPr>
                <w:sz w:val="24"/>
                <w:lang w:bidi="en-US"/>
              </w:rPr>
              <w:t>2 Person $3,007</w:t>
            </w:r>
          </w:p>
          <w:p w:rsidR="00540556" w:rsidRPr="00E36059" w:rsidRDefault="00540556" w:rsidP="00540556">
            <w:pPr>
              <w:widowControl/>
              <w:autoSpaceDE/>
              <w:autoSpaceDN/>
              <w:adjustRightInd/>
              <w:rPr>
                <w:sz w:val="24"/>
                <w:lang w:bidi="en-US"/>
              </w:rPr>
            </w:pPr>
            <w:r w:rsidRPr="00E36059">
              <w:rPr>
                <w:sz w:val="24"/>
                <w:lang w:bidi="en-US"/>
              </w:rPr>
              <w:t>3 Person $3,</w:t>
            </w:r>
            <w:r>
              <w:rPr>
                <w:sz w:val="24"/>
                <w:lang w:bidi="en-US"/>
              </w:rPr>
              <w:t>715</w:t>
            </w:r>
            <w:r w:rsidRPr="00E36059">
              <w:rPr>
                <w:sz w:val="24"/>
                <w:lang w:bidi="en-US"/>
              </w:rPr>
              <w:t xml:space="preserve"> </w:t>
            </w:r>
          </w:p>
          <w:p w:rsidR="000D7FAE" w:rsidRPr="00846CD9" w:rsidRDefault="00540556" w:rsidP="00846CD9">
            <w:pPr>
              <w:widowControl/>
              <w:autoSpaceDE/>
              <w:autoSpaceDN/>
              <w:adjustRightInd/>
              <w:rPr>
                <w:sz w:val="24"/>
                <w:lang w:bidi="en-US"/>
              </w:rPr>
            </w:pPr>
            <w:r w:rsidRPr="00E36059">
              <w:rPr>
                <w:sz w:val="24"/>
                <w:lang w:bidi="en-US"/>
              </w:rPr>
              <w:t>4 Person $4,</w:t>
            </w:r>
            <w:r>
              <w:rPr>
                <w:sz w:val="24"/>
                <w:lang w:bidi="en-US"/>
              </w:rPr>
              <w:t>423</w:t>
            </w:r>
          </w:p>
        </w:tc>
        <w:tc>
          <w:tcPr>
            <w:tcW w:w="7920" w:type="dxa"/>
            <w:gridSpan w:val="3"/>
            <w:tcBorders>
              <w:top w:val="single" w:sz="7" w:space="0" w:color="000000"/>
              <w:left w:val="single" w:sz="7" w:space="0" w:color="000000"/>
              <w:bottom w:val="single" w:sz="7" w:space="0" w:color="000000"/>
              <w:right w:val="double" w:sz="7" w:space="0" w:color="000000"/>
            </w:tcBorders>
          </w:tcPr>
          <w:p w:rsidR="0026196A" w:rsidRPr="00E36059" w:rsidRDefault="00784438" w:rsidP="00DF42F8">
            <w:pPr>
              <w:rPr>
                <w:sz w:val="24"/>
              </w:rPr>
            </w:pPr>
            <w:r w:rsidRPr="00E36059">
              <w:rPr>
                <w:sz w:val="24"/>
              </w:rPr>
              <w:t xml:space="preserve">Focuses on cost-effective electric reduction measures. Particularly lighting and refrigerator replacements, as well as other cost-effective home performance strategies such as insulation, and health and safety measures.  There is no cost to the customer for HEAP eligible households.  </w:t>
            </w:r>
          </w:p>
          <w:p w:rsidR="00CD026A" w:rsidRPr="00E36059" w:rsidRDefault="00CD026A" w:rsidP="00DF42F8">
            <w:pPr>
              <w:rPr>
                <w:sz w:val="24"/>
              </w:rPr>
            </w:pPr>
          </w:p>
          <w:p w:rsidR="00CD026A" w:rsidRPr="00E36059" w:rsidRDefault="00064263" w:rsidP="00CD026A">
            <w:pPr>
              <w:pStyle w:val="ListParagraph"/>
              <w:shd w:val="clear" w:color="auto" w:fill="FFFFFF"/>
              <w:spacing w:before="100" w:beforeAutospacing="1" w:after="100" w:afterAutospacing="1"/>
              <w:ind w:left="60"/>
              <w:rPr>
                <w:bCs/>
              </w:rPr>
            </w:pPr>
            <w:hyperlink r:id="rId43" w:history="1">
              <w:r w:rsidR="00F26A7D" w:rsidRPr="00E36059">
                <w:rPr>
                  <w:rStyle w:val="Hyperlink"/>
                  <w:color w:val="auto"/>
                </w:rPr>
                <w:t>http://www.nyserda.ny.gov/empower</w:t>
              </w:r>
            </w:hyperlink>
          </w:p>
        </w:tc>
      </w:tr>
      <w:tr w:rsidR="007A562D" w:rsidRPr="00E36059" w:rsidTr="00E0083A">
        <w:tc>
          <w:tcPr>
            <w:tcW w:w="3150" w:type="dxa"/>
            <w:tcBorders>
              <w:top w:val="single" w:sz="7" w:space="0" w:color="000000"/>
              <w:left w:val="double" w:sz="7" w:space="0" w:color="000000"/>
              <w:bottom w:val="single" w:sz="7" w:space="0" w:color="000000"/>
              <w:right w:val="single" w:sz="7" w:space="0" w:color="000000"/>
            </w:tcBorders>
          </w:tcPr>
          <w:p w:rsidR="007A562D" w:rsidRPr="00E36059" w:rsidRDefault="00FC0AE0" w:rsidP="00F45A69">
            <w:pPr>
              <w:rPr>
                <w:rStyle w:val="Strong"/>
                <w:sz w:val="24"/>
              </w:rPr>
            </w:pPr>
            <w:r>
              <w:br w:type="page"/>
            </w:r>
            <w:r w:rsidR="007A562D" w:rsidRPr="00E36059">
              <w:rPr>
                <w:rStyle w:val="Strong"/>
                <w:sz w:val="24"/>
              </w:rPr>
              <w:t>CARE/SHARE PROGRAM</w:t>
            </w:r>
          </w:p>
          <w:p w:rsidR="007A562D" w:rsidRPr="00E36059" w:rsidRDefault="007A562D" w:rsidP="00F45A69">
            <w:pPr>
              <w:rPr>
                <w:rStyle w:val="Strong"/>
                <w:sz w:val="24"/>
              </w:rPr>
            </w:pPr>
            <w:r w:rsidRPr="00E36059">
              <w:rPr>
                <w:rStyle w:val="Strong"/>
                <w:sz w:val="24"/>
              </w:rPr>
              <w:t>Energy Assistance</w:t>
            </w:r>
          </w:p>
          <w:p w:rsidR="007A562D" w:rsidRPr="00E36059" w:rsidRDefault="007A562D" w:rsidP="00681C30">
            <w:pPr>
              <w:widowControl/>
              <w:shd w:val="clear" w:color="auto" w:fill="FFFFFF"/>
              <w:autoSpaceDE/>
              <w:autoSpaceDN/>
              <w:adjustRightInd/>
              <w:rPr>
                <w:sz w:val="22"/>
                <w:szCs w:val="22"/>
                <w:u w:val="single"/>
              </w:rPr>
            </w:pPr>
            <w:r w:rsidRPr="00E36059">
              <w:rPr>
                <w:sz w:val="22"/>
                <w:szCs w:val="22"/>
                <w:u w:val="single"/>
              </w:rPr>
              <w:t>Salvation Army</w:t>
            </w:r>
          </w:p>
          <w:p w:rsidR="007A562D" w:rsidRPr="00E36059" w:rsidRDefault="007A562D" w:rsidP="00681C30">
            <w:pPr>
              <w:widowControl/>
              <w:shd w:val="clear" w:color="auto" w:fill="FFFFFF"/>
              <w:autoSpaceDE/>
              <w:autoSpaceDN/>
              <w:adjustRightInd/>
              <w:rPr>
                <w:sz w:val="22"/>
                <w:szCs w:val="22"/>
              </w:rPr>
            </w:pPr>
            <w:r w:rsidRPr="00E36059">
              <w:rPr>
                <w:sz w:val="22"/>
                <w:szCs w:val="22"/>
              </w:rPr>
              <w:t>529 East Main St.</w:t>
            </w:r>
          </w:p>
          <w:p w:rsidR="007A562D" w:rsidRPr="00E36059" w:rsidRDefault="007A562D" w:rsidP="00681C30">
            <w:pPr>
              <w:widowControl/>
              <w:shd w:val="clear" w:color="auto" w:fill="FFFFFF"/>
              <w:autoSpaceDE/>
              <w:autoSpaceDN/>
              <w:adjustRightInd/>
              <w:rPr>
                <w:sz w:val="22"/>
                <w:szCs w:val="22"/>
              </w:rPr>
            </w:pPr>
            <w:r w:rsidRPr="00E36059">
              <w:rPr>
                <w:sz w:val="22"/>
                <w:szCs w:val="22"/>
              </w:rPr>
              <w:t>Batavia, NY  14020</w:t>
            </w:r>
          </w:p>
          <w:p w:rsidR="007A562D" w:rsidRPr="00E36059" w:rsidRDefault="007A562D" w:rsidP="00681C30">
            <w:pPr>
              <w:widowControl/>
              <w:shd w:val="clear" w:color="auto" w:fill="FFFFFF"/>
              <w:autoSpaceDE/>
              <w:autoSpaceDN/>
              <w:adjustRightInd/>
              <w:rPr>
                <w:sz w:val="22"/>
                <w:szCs w:val="22"/>
              </w:rPr>
            </w:pPr>
            <w:r w:rsidRPr="00E36059">
              <w:rPr>
                <w:sz w:val="22"/>
                <w:szCs w:val="22"/>
              </w:rPr>
              <w:t>585-343-6284</w:t>
            </w:r>
          </w:p>
          <w:p w:rsidR="007A562D" w:rsidRPr="00E36059" w:rsidRDefault="004D68D3" w:rsidP="00681C30">
            <w:pPr>
              <w:widowControl/>
              <w:shd w:val="clear" w:color="auto" w:fill="FFFFFF"/>
              <w:autoSpaceDE/>
              <w:autoSpaceDN/>
              <w:adjustRightInd/>
              <w:rPr>
                <w:rStyle w:val="Strong"/>
                <w:b w:val="0"/>
                <w:bCs w:val="0"/>
                <w:sz w:val="22"/>
                <w:szCs w:val="22"/>
              </w:rPr>
            </w:pPr>
            <w:r w:rsidRPr="00E36059">
              <w:rPr>
                <w:sz w:val="22"/>
                <w:szCs w:val="22"/>
              </w:rPr>
              <w:t>Monday, Tuesday &amp; Wednesday only, 9-4:30pm closed 12-1pm</w:t>
            </w:r>
          </w:p>
        </w:tc>
        <w:tc>
          <w:tcPr>
            <w:tcW w:w="3690" w:type="dxa"/>
            <w:tcBorders>
              <w:top w:val="single" w:sz="7" w:space="0" w:color="000000"/>
              <w:left w:val="single" w:sz="7" w:space="0" w:color="000000"/>
              <w:bottom w:val="single" w:sz="7" w:space="0" w:color="000000"/>
              <w:right w:val="single" w:sz="7" w:space="0" w:color="000000"/>
            </w:tcBorders>
          </w:tcPr>
          <w:p w:rsidR="004D68D3" w:rsidRPr="00E36059" w:rsidRDefault="004D68D3" w:rsidP="00F45A69">
            <w:pPr>
              <w:widowControl/>
              <w:autoSpaceDE/>
              <w:autoSpaceDN/>
              <w:adjustRightInd/>
              <w:spacing w:before="100" w:beforeAutospacing="1" w:after="100" w:afterAutospacing="1"/>
              <w:rPr>
                <w:sz w:val="24"/>
              </w:rPr>
            </w:pPr>
            <w:r w:rsidRPr="00E36059">
              <w:rPr>
                <w:sz w:val="24"/>
              </w:rPr>
              <w:t xml:space="preserve">Must have applied and received regular HEAP and Emergency HEAP. </w:t>
            </w:r>
          </w:p>
        </w:tc>
        <w:tc>
          <w:tcPr>
            <w:tcW w:w="12420" w:type="dxa"/>
            <w:gridSpan w:val="4"/>
            <w:tcBorders>
              <w:top w:val="single" w:sz="7" w:space="0" w:color="000000"/>
              <w:left w:val="single" w:sz="7" w:space="0" w:color="000000"/>
              <w:bottom w:val="single" w:sz="7" w:space="0" w:color="000000"/>
              <w:right w:val="double" w:sz="7" w:space="0" w:color="000000"/>
            </w:tcBorders>
          </w:tcPr>
          <w:p w:rsidR="007A562D" w:rsidRPr="00E36059" w:rsidRDefault="007A562D" w:rsidP="00F45A69">
            <w:pPr>
              <w:pStyle w:val="msolistparagraphcxspmiddle"/>
              <w:shd w:val="clear" w:color="auto" w:fill="FFFFFF"/>
              <w:spacing w:before="0" w:beforeAutospacing="0" w:after="0" w:afterAutospacing="0"/>
            </w:pPr>
            <w:r w:rsidRPr="00E36059">
              <w:t xml:space="preserve">Applicant should bring in </w:t>
            </w:r>
          </w:p>
          <w:p w:rsidR="007A562D" w:rsidRPr="00E36059" w:rsidRDefault="007A562D" w:rsidP="00F45A69">
            <w:pPr>
              <w:pStyle w:val="msolistparagraphcxspmiddle"/>
              <w:shd w:val="clear" w:color="auto" w:fill="FFFFFF"/>
              <w:spacing w:before="0" w:beforeAutospacing="0" w:after="0" w:afterAutospacing="0"/>
              <w:contextualSpacing/>
            </w:pPr>
            <w:r w:rsidRPr="00E36059">
              <w:rPr>
                <w:rFonts w:eastAsia="Verdana"/>
              </w:rPr>
              <w:t xml:space="preserve">1.    </w:t>
            </w:r>
            <w:r w:rsidRPr="00E36059">
              <w:t>last bill with a balance/ or a shut off</w:t>
            </w:r>
          </w:p>
          <w:p w:rsidR="007A562D" w:rsidRPr="00E36059" w:rsidRDefault="007A562D" w:rsidP="00F45A69">
            <w:pPr>
              <w:pStyle w:val="msolistparagraphcxspmiddle"/>
              <w:shd w:val="clear" w:color="auto" w:fill="FFFFFF"/>
              <w:spacing w:before="0" w:beforeAutospacing="0" w:after="0" w:afterAutospacing="0"/>
              <w:contextualSpacing/>
            </w:pPr>
            <w:r w:rsidRPr="00E36059">
              <w:rPr>
                <w:rFonts w:eastAsia="Verdana"/>
              </w:rPr>
              <w:t xml:space="preserve">2.    </w:t>
            </w:r>
            <w:r w:rsidRPr="00E36059">
              <w:t xml:space="preserve">ID from everyone who lives in the household </w:t>
            </w:r>
          </w:p>
          <w:p w:rsidR="007A562D" w:rsidRPr="00E36059" w:rsidRDefault="007A562D" w:rsidP="00F45A69">
            <w:pPr>
              <w:pStyle w:val="msolistparagraphcxspmiddle"/>
              <w:shd w:val="clear" w:color="auto" w:fill="FFFFFF"/>
              <w:spacing w:before="0" w:beforeAutospacing="0" w:after="0" w:afterAutospacing="0"/>
              <w:contextualSpacing/>
            </w:pPr>
            <w:r w:rsidRPr="00E36059">
              <w:rPr>
                <w:rFonts w:eastAsia="Verdana"/>
              </w:rPr>
              <w:t xml:space="preserve">3.    </w:t>
            </w:r>
            <w:r w:rsidR="006366E7" w:rsidRPr="00E36059">
              <w:t>Proof</w:t>
            </w:r>
            <w:r w:rsidRPr="00E36059">
              <w:t xml:space="preserve"> of monthly income from everyone who works or lives in the household.</w:t>
            </w:r>
          </w:p>
          <w:p w:rsidR="007A562D" w:rsidRPr="00E36059" w:rsidRDefault="007A562D" w:rsidP="00F45A69">
            <w:pPr>
              <w:pStyle w:val="NormalWeb"/>
              <w:spacing w:before="0" w:beforeAutospacing="0" w:after="0" w:afterAutospacing="0"/>
            </w:pPr>
          </w:p>
        </w:tc>
      </w:tr>
      <w:tr w:rsidR="00681C30" w:rsidRPr="00E36059" w:rsidTr="00D200E8">
        <w:tc>
          <w:tcPr>
            <w:tcW w:w="3150" w:type="dxa"/>
            <w:tcBorders>
              <w:top w:val="single" w:sz="7" w:space="0" w:color="000000"/>
              <w:left w:val="double" w:sz="7" w:space="0" w:color="000000"/>
              <w:bottom w:val="single" w:sz="7" w:space="0" w:color="000000"/>
              <w:right w:val="single" w:sz="7" w:space="0" w:color="000000"/>
            </w:tcBorders>
          </w:tcPr>
          <w:p w:rsidR="0035752A" w:rsidRDefault="0035752A" w:rsidP="00F45A69">
            <w:pPr>
              <w:rPr>
                <w:b/>
                <w:sz w:val="24"/>
              </w:rPr>
            </w:pPr>
          </w:p>
          <w:p w:rsidR="00681C30" w:rsidRPr="00E36059" w:rsidRDefault="00681C30" w:rsidP="00F45A69">
            <w:pPr>
              <w:rPr>
                <w:b/>
                <w:sz w:val="24"/>
              </w:rPr>
            </w:pPr>
            <w:r w:rsidRPr="00E36059">
              <w:rPr>
                <w:b/>
                <w:sz w:val="24"/>
              </w:rPr>
              <w:t>NEIGHBOR/NEIGHBOR PROGRAM</w:t>
            </w:r>
          </w:p>
          <w:p w:rsidR="00681C30" w:rsidRPr="00E36059" w:rsidRDefault="00681C30" w:rsidP="00F45A69">
            <w:pPr>
              <w:rPr>
                <w:b/>
                <w:sz w:val="24"/>
              </w:rPr>
            </w:pPr>
            <w:r w:rsidRPr="00E36059">
              <w:rPr>
                <w:b/>
                <w:sz w:val="24"/>
              </w:rPr>
              <w:lastRenderedPageBreak/>
              <w:t>Energy Assistance</w:t>
            </w:r>
          </w:p>
          <w:p w:rsidR="00681C30" w:rsidRPr="00E36059" w:rsidRDefault="00681C30" w:rsidP="00681C30">
            <w:pPr>
              <w:pStyle w:val="msolistparagraph0"/>
              <w:shd w:val="clear" w:color="auto" w:fill="FFFFFF"/>
              <w:spacing w:before="0" w:beforeAutospacing="0" w:after="0" w:afterAutospacing="0"/>
              <w:rPr>
                <w:u w:val="single"/>
              </w:rPr>
            </w:pPr>
            <w:r w:rsidRPr="00E36059">
              <w:rPr>
                <w:u w:val="single"/>
              </w:rPr>
              <w:t>Salvation Army</w:t>
            </w:r>
          </w:p>
          <w:p w:rsidR="00681C30" w:rsidRPr="00E36059" w:rsidRDefault="00681C30" w:rsidP="00681C30">
            <w:pPr>
              <w:pStyle w:val="msolistparagraphcxspmiddle"/>
              <w:shd w:val="clear" w:color="auto" w:fill="FFFFFF"/>
              <w:spacing w:before="0" w:beforeAutospacing="0" w:after="0" w:afterAutospacing="0"/>
            </w:pPr>
            <w:r w:rsidRPr="00E36059">
              <w:t>529 East Main St.</w:t>
            </w:r>
          </w:p>
          <w:p w:rsidR="00681C30" w:rsidRPr="00E36059" w:rsidRDefault="00681C30" w:rsidP="00681C30">
            <w:pPr>
              <w:pStyle w:val="msolistparagraphcxspmiddle"/>
              <w:shd w:val="clear" w:color="auto" w:fill="FFFFFF"/>
              <w:spacing w:before="0" w:beforeAutospacing="0" w:after="0" w:afterAutospacing="0"/>
            </w:pPr>
            <w:r w:rsidRPr="00E36059">
              <w:t>Batavia, NY  14020</w:t>
            </w:r>
          </w:p>
          <w:p w:rsidR="00681C30" w:rsidRPr="00E36059" w:rsidRDefault="00681C30" w:rsidP="00681C30">
            <w:pPr>
              <w:pStyle w:val="msolistparagraphcxspmiddle"/>
              <w:shd w:val="clear" w:color="auto" w:fill="FFFFFF"/>
              <w:spacing w:before="0" w:beforeAutospacing="0" w:after="0" w:afterAutospacing="0"/>
            </w:pPr>
            <w:r w:rsidRPr="00E36059">
              <w:t>585-343-6284</w:t>
            </w:r>
          </w:p>
          <w:p w:rsidR="004D68D3" w:rsidRPr="00E36059" w:rsidRDefault="00681C30" w:rsidP="004D68D3">
            <w:pPr>
              <w:widowControl/>
              <w:shd w:val="clear" w:color="auto" w:fill="FFFFFF"/>
              <w:autoSpaceDE/>
              <w:autoSpaceDN/>
              <w:adjustRightInd/>
              <w:rPr>
                <w:sz w:val="22"/>
                <w:szCs w:val="22"/>
                <w:u w:val="single"/>
              </w:rPr>
            </w:pPr>
            <w:r w:rsidRPr="00E36059">
              <w:t>by appointment only</w:t>
            </w:r>
            <w:r w:rsidR="004D68D3" w:rsidRPr="00E36059">
              <w:br/>
            </w:r>
            <w:r w:rsidR="004D68D3" w:rsidRPr="00E36059">
              <w:rPr>
                <w:sz w:val="22"/>
                <w:szCs w:val="22"/>
                <w:u w:val="single"/>
              </w:rPr>
              <w:t xml:space="preserve">Catholic Charities </w:t>
            </w:r>
          </w:p>
          <w:p w:rsidR="004D68D3" w:rsidRPr="00E36059" w:rsidRDefault="004D68D3" w:rsidP="004D68D3">
            <w:pPr>
              <w:widowControl/>
              <w:shd w:val="clear" w:color="auto" w:fill="FFFFFF"/>
              <w:autoSpaceDE/>
              <w:autoSpaceDN/>
              <w:adjustRightInd/>
              <w:rPr>
                <w:sz w:val="22"/>
                <w:szCs w:val="22"/>
              </w:rPr>
            </w:pPr>
            <w:r w:rsidRPr="00E36059">
              <w:rPr>
                <w:sz w:val="22"/>
                <w:szCs w:val="22"/>
              </w:rPr>
              <w:t>25 Liberty St.</w:t>
            </w:r>
          </w:p>
          <w:p w:rsidR="004D68D3" w:rsidRPr="00E36059" w:rsidRDefault="004D68D3" w:rsidP="004D68D3">
            <w:pPr>
              <w:widowControl/>
              <w:shd w:val="clear" w:color="auto" w:fill="FFFFFF"/>
              <w:autoSpaceDE/>
              <w:autoSpaceDN/>
              <w:adjustRightInd/>
              <w:rPr>
                <w:sz w:val="22"/>
                <w:szCs w:val="22"/>
              </w:rPr>
            </w:pPr>
            <w:r w:rsidRPr="00E36059">
              <w:rPr>
                <w:sz w:val="22"/>
                <w:szCs w:val="22"/>
              </w:rPr>
              <w:t>Batavia, NY  14020  </w:t>
            </w:r>
          </w:p>
          <w:p w:rsidR="004D68D3" w:rsidRPr="00E36059" w:rsidRDefault="004D68D3" w:rsidP="004D68D3">
            <w:pPr>
              <w:widowControl/>
              <w:shd w:val="clear" w:color="auto" w:fill="FFFFFF"/>
              <w:autoSpaceDE/>
              <w:autoSpaceDN/>
              <w:adjustRightInd/>
              <w:rPr>
                <w:sz w:val="22"/>
                <w:szCs w:val="22"/>
              </w:rPr>
            </w:pPr>
            <w:r w:rsidRPr="00E36059">
              <w:rPr>
                <w:sz w:val="22"/>
                <w:szCs w:val="22"/>
              </w:rPr>
              <w:t>585-343-0614</w:t>
            </w:r>
          </w:p>
          <w:p w:rsidR="00CD026A" w:rsidRPr="00E36059" w:rsidRDefault="004D68D3" w:rsidP="004D68D3">
            <w:pPr>
              <w:pStyle w:val="msolistparagraphcxsplast"/>
              <w:shd w:val="clear" w:color="auto" w:fill="FFFFFF"/>
              <w:spacing w:before="0" w:beforeAutospacing="0" w:after="0" w:afterAutospacing="0"/>
              <w:rPr>
                <w:rStyle w:val="Strong"/>
              </w:rPr>
            </w:pPr>
            <w:r w:rsidRPr="00E36059">
              <w:rPr>
                <w:sz w:val="22"/>
                <w:szCs w:val="22"/>
              </w:rPr>
              <w:t>by appointment only</w:t>
            </w:r>
          </w:p>
        </w:tc>
        <w:tc>
          <w:tcPr>
            <w:tcW w:w="3690" w:type="dxa"/>
            <w:tcBorders>
              <w:top w:val="single" w:sz="7" w:space="0" w:color="000000"/>
              <w:left w:val="single" w:sz="7" w:space="0" w:color="000000"/>
              <w:bottom w:val="single" w:sz="7" w:space="0" w:color="000000"/>
              <w:right w:val="single" w:sz="7" w:space="0" w:color="000000"/>
            </w:tcBorders>
          </w:tcPr>
          <w:p w:rsidR="0035752A" w:rsidRDefault="0035752A" w:rsidP="00F45A69">
            <w:pPr>
              <w:widowControl/>
              <w:autoSpaceDE/>
              <w:autoSpaceDN/>
              <w:adjustRightInd/>
              <w:spacing w:before="100" w:beforeAutospacing="1" w:after="100" w:afterAutospacing="1"/>
              <w:rPr>
                <w:sz w:val="24"/>
              </w:rPr>
            </w:pPr>
          </w:p>
          <w:p w:rsidR="00681C30" w:rsidRPr="00E36059" w:rsidRDefault="00681C30" w:rsidP="00F45A69">
            <w:pPr>
              <w:widowControl/>
              <w:autoSpaceDE/>
              <w:autoSpaceDN/>
              <w:adjustRightInd/>
              <w:spacing w:before="100" w:beforeAutospacing="1" w:after="100" w:afterAutospacing="1"/>
              <w:rPr>
                <w:sz w:val="24"/>
              </w:rPr>
            </w:pPr>
            <w:r w:rsidRPr="00E36059">
              <w:rPr>
                <w:sz w:val="24"/>
              </w:rPr>
              <w:t xml:space="preserve">This program is for utility SHUT </w:t>
            </w:r>
            <w:r w:rsidRPr="00E36059">
              <w:rPr>
                <w:sz w:val="24"/>
              </w:rPr>
              <w:lastRenderedPageBreak/>
              <w:t>OFF notice only.  NOTE:  The customer has to have made at least 4 payments in the last 12 months on that shut off bill.</w:t>
            </w:r>
          </w:p>
          <w:p w:rsidR="00681C30" w:rsidRPr="00E36059" w:rsidRDefault="00681C30" w:rsidP="00F45A69">
            <w:pPr>
              <w:widowControl/>
              <w:autoSpaceDE/>
              <w:autoSpaceDN/>
              <w:adjustRightInd/>
              <w:spacing w:before="100" w:beforeAutospacing="1" w:after="100" w:afterAutospacing="1"/>
              <w:rPr>
                <w:sz w:val="24"/>
              </w:rPr>
            </w:pPr>
            <w:r w:rsidRPr="00E36059">
              <w:rPr>
                <w:sz w:val="24"/>
              </w:rPr>
              <w:t xml:space="preserve">HEAP benefit is not part of </w:t>
            </w:r>
            <w:proofErr w:type="gramStart"/>
            <w:r w:rsidRPr="00E36059">
              <w:rPr>
                <w:sz w:val="24"/>
              </w:rPr>
              <w:t>this program criteria</w:t>
            </w:r>
            <w:proofErr w:type="gramEnd"/>
            <w:r w:rsidRPr="00E36059">
              <w:rPr>
                <w:sz w:val="24"/>
              </w:rPr>
              <w:t>.</w:t>
            </w:r>
          </w:p>
        </w:tc>
        <w:tc>
          <w:tcPr>
            <w:tcW w:w="8550" w:type="dxa"/>
            <w:gridSpan w:val="3"/>
            <w:tcBorders>
              <w:top w:val="single" w:sz="7" w:space="0" w:color="000000"/>
              <w:left w:val="single" w:sz="7" w:space="0" w:color="000000"/>
              <w:bottom w:val="single" w:sz="7" w:space="0" w:color="000000"/>
              <w:right w:val="single" w:sz="7" w:space="0" w:color="000000"/>
            </w:tcBorders>
          </w:tcPr>
          <w:p w:rsidR="00681C30" w:rsidRPr="00E36059" w:rsidRDefault="00681C30" w:rsidP="00681C30">
            <w:pPr>
              <w:widowControl/>
              <w:shd w:val="clear" w:color="auto" w:fill="FFFFFF"/>
              <w:autoSpaceDE/>
              <w:autoSpaceDN/>
              <w:adjustRightInd/>
              <w:rPr>
                <w:sz w:val="24"/>
              </w:rPr>
            </w:pPr>
            <w:r w:rsidRPr="00E36059">
              <w:rPr>
                <w:sz w:val="24"/>
              </w:rPr>
              <w:lastRenderedPageBreak/>
              <w:t>Applicant should bring in:</w:t>
            </w:r>
          </w:p>
          <w:p w:rsidR="00681C30" w:rsidRPr="00E36059" w:rsidRDefault="00681C30" w:rsidP="00F45A69">
            <w:pPr>
              <w:widowControl/>
              <w:shd w:val="clear" w:color="auto" w:fill="FFFFFF"/>
              <w:autoSpaceDE/>
              <w:autoSpaceDN/>
              <w:adjustRightInd/>
              <w:ind w:left="1080" w:hanging="360"/>
              <w:contextualSpacing/>
              <w:rPr>
                <w:sz w:val="24"/>
              </w:rPr>
            </w:pPr>
            <w:r w:rsidRPr="00E36059">
              <w:rPr>
                <w:rFonts w:eastAsia="Verdana"/>
                <w:sz w:val="24"/>
              </w:rPr>
              <w:t xml:space="preserve">1.    </w:t>
            </w:r>
            <w:r w:rsidRPr="00E36059">
              <w:rPr>
                <w:sz w:val="24"/>
              </w:rPr>
              <w:t>any utility bill (ex. national fuel/national grid)</w:t>
            </w:r>
          </w:p>
          <w:p w:rsidR="00681C30" w:rsidRPr="00E36059" w:rsidRDefault="00681C30" w:rsidP="00F45A69">
            <w:pPr>
              <w:widowControl/>
              <w:shd w:val="clear" w:color="auto" w:fill="FFFFFF"/>
              <w:autoSpaceDE/>
              <w:autoSpaceDN/>
              <w:adjustRightInd/>
              <w:ind w:left="1080" w:hanging="360"/>
              <w:contextualSpacing/>
              <w:rPr>
                <w:sz w:val="24"/>
              </w:rPr>
            </w:pPr>
            <w:r w:rsidRPr="00E36059">
              <w:rPr>
                <w:rFonts w:eastAsia="Verdana"/>
                <w:sz w:val="24"/>
              </w:rPr>
              <w:t xml:space="preserve">2.    </w:t>
            </w:r>
            <w:proofErr w:type="gramStart"/>
            <w:r w:rsidRPr="00E36059">
              <w:rPr>
                <w:sz w:val="24"/>
              </w:rPr>
              <w:t>all</w:t>
            </w:r>
            <w:proofErr w:type="gramEnd"/>
            <w:r w:rsidRPr="00E36059">
              <w:rPr>
                <w:sz w:val="24"/>
              </w:rPr>
              <w:t xml:space="preserve"> monthly expenses (phone, cable, car payment, fuel for auto, groceries, </w:t>
            </w:r>
            <w:r w:rsidRPr="00E36059">
              <w:rPr>
                <w:sz w:val="24"/>
              </w:rPr>
              <w:lastRenderedPageBreak/>
              <w:t>etc.</w:t>
            </w:r>
          </w:p>
          <w:p w:rsidR="00681C30" w:rsidRPr="00E36059" w:rsidRDefault="00681C30" w:rsidP="00F45A69">
            <w:pPr>
              <w:widowControl/>
              <w:shd w:val="clear" w:color="auto" w:fill="FFFFFF"/>
              <w:autoSpaceDE/>
              <w:autoSpaceDN/>
              <w:adjustRightInd/>
              <w:ind w:left="1080" w:hanging="360"/>
              <w:contextualSpacing/>
              <w:rPr>
                <w:sz w:val="24"/>
              </w:rPr>
            </w:pPr>
            <w:r w:rsidRPr="00E36059">
              <w:rPr>
                <w:rFonts w:eastAsia="Verdana"/>
                <w:sz w:val="24"/>
              </w:rPr>
              <w:t xml:space="preserve">3.    </w:t>
            </w:r>
            <w:r w:rsidRPr="00E36059">
              <w:rPr>
                <w:sz w:val="24"/>
              </w:rPr>
              <w:t xml:space="preserve">proof of all household member’s income </w:t>
            </w:r>
          </w:p>
          <w:p w:rsidR="00681C30" w:rsidRPr="00E36059" w:rsidRDefault="00681C30" w:rsidP="00F45A69">
            <w:pPr>
              <w:widowControl/>
              <w:shd w:val="clear" w:color="auto" w:fill="FFFFFF"/>
              <w:autoSpaceDE/>
              <w:autoSpaceDN/>
              <w:adjustRightInd/>
              <w:ind w:left="1080" w:hanging="360"/>
              <w:contextualSpacing/>
              <w:rPr>
                <w:sz w:val="24"/>
              </w:rPr>
            </w:pPr>
            <w:r w:rsidRPr="00E36059">
              <w:rPr>
                <w:rFonts w:eastAsia="Verdana"/>
                <w:sz w:val="24"/>
              </w:rPr>
              <w:t xml:space="preserve">4.    </w:t>
            </w:r>
            <w:r w:rsidRPr="00E36059">
              <w:rPr>
                <w:sz w:val="24"/>
              </w:rPr>
              <w:t>if disabled, will need a paper notarized stating the person is disabled</w:t>
            </w:r>
          </w:p>
          <w:p w:rsidR="00681C30" w:rsidRPr="00E36059" w:rsidRDefault="00681C30" w:rsidP="00681C30">
            <w:pPr>
              <w:widowControl/>
              <w:shd w:val="clear" w:color="auto" w:fill="FFFFFF"/>
              <w:autoSpaceDE/>
              <w:autoSpaceDN/>
              <w:adjustRightInd/>
              <w:ind w:left="1080" w:hanging="360"/>
              <w:contextualSpacing/>
              <w:rPr>
                <w:sz w:val="24"/>
              </w:rPr>
            </w:pPr>
            <w:r w:rsidRPr="00E36059">
              <w:rPr>
                <w:rFonts w:eastAsia="Verdana"/>
                <w:sz w:val="24"/>
              </w:rPr>
              <w:t xml:space="preserve">5.    </w:t>
            </w:r>
            <w:r w:rsidRPr="00E36059">
              <w:rPr>
                <w:sz w:val="24"/>
              </w:rPr>
              <w:t>shut off notice</w:t>
            </w:r>
          </w:p>
          <w:p w:rsidR="00681C30" w:rsidRPr="00E36059" w:rsidRDefault="00681C30" w:rsidP="00CD026A">
            <w:pPr>
              <w:widowControl/>
              <w:shd w:val="clear" w:color="auto" w:fill="FFFFFF"/>
              <w:autoSpaceDE/>
              <w:autoSpaceDN/>
              <w:adjustRightInd/>
              <w:contextualSpacing/>
              <w:rPr>
                <w:sz w:val="24"/>
              </w:rPr>
            </w:pPr>
            <w:r w:rsidRPr="00E36059">
              <w:rPr>
                <w:sz w:val="24"/>
              </w:rPr>
              <w:t xml:space="preserve">For this program everything has to be documented. </w:t>
            </w:r>
          </w:p>
        </w:tc>
        <w:tc>
          <w:tcPr>
            <w:tcW w:w="3870" w:type="dxa"/>
            <w:tcBorders>
              <w:top w:val="single" w:sz="7" w:space="0" w:color="000000"/>
              <w:left w:val="single" w:sz="7" w:space="0" w:color="000000"/>
              <w:bottom w:val="single" w:sz="7" w:space="0" w:color="000000"/>
              <w:right w:val="double" w:sz="7" w:space="0" w:color="000000"/>
            </w:tcBorders>
          </w:tcPr>
          <w:p w:rsidR="00681C30" w:rsidRPr="00E36059" w:rsidRDefault="00681C30" w:rsidP="00681C30">
            <w:pPr>
              <w:pStyle w:val="msolistparagraphcxsplast"/>
              <w:shd w:val="clear" w:color="auto" w:fill="FFFFFF"/>
              <w:spacing w:before="0" w:beforeAutospacing="0" w:after="0" w:afterAutospacing="0"/>
              <w:ind w:left="720"/>
            </w:pPr>
          </w:p>
        </w:tc>
      </w:tr>
      <w:tr w:rsidR="00681C30" w:rsidRPr="00E36059" w:rsidTr="00E0083A">
        <w:tc>
          <w:tcPr>
            <w:tcW w:w="3150" w:type="dxa"/>
            <w:tcBorders>
              <w:top w:val="single" w:sz="7" w:space="0" w:color="000000"/>
              <w:left w:val="double" w:sz="7" w:space="0" w:color="000000"/>
              <w:bottom w:val="single" w:sz="7" w:space="0" w:color="000000"/>
              <w:right w:val="single" w:sz="7" w:space="0" w:color="000000"/>
            </w:tcBorders>
          </w:tcPr>
          <w:p w:rsidR="00681C30" w:rsidRPr="00E36059" w:rsidRDefault="00681C30" w:rsidP="00F45A69">
            <w:pPr>
              <w:widowControl/>
              <w:shd w:val="clear" w:color="auto" w:fill="FFFFFF"/>
              <w:autoSpaceDE/>
              <w:autoSpaceDN/>
              <w:adjustRightInd/>
              <w:rPr>
                <w:b/>
                <w:sz w:val="24"/>
              </w:rPr>
            </w:pPr>
            <w:r w:rsidRPr="00E36059">
              <w:rPr>
                <w:b/>
                <w:sz w:val="24"/>
              </w:rPr>
              <w:lastRenderedPageBreak/>
              <w:t>UTILITY NEGOTIATION SERVICES</w:t>
            </w:r>
          </w:p>
          <w:p w:rsidR="00681C30" w:rsidRPr="00E36059" w:rsidRDefault="00681C30" w:rsidP="00681C30">
            <w:pPr>
              <w:widowControl/>
              <w:shd w:val="clear" w:color="auto" w:fill="FFFFFF"/>
              <w:autoSpaceDE/>
              <w:autoSpaceDN/>
              <w:adjustRightInd/>
              <w:jc w:val="center"/>
              <w:rPr>
                <w:sz w:val="24"/>
              </w:rPr>
            </w:pPr>
          </w:p>
          <w:p w:rsidR="00681C30" w:rsidRPr="00E36059" w:rsidRDefault="00681C30" w:rsidP="00681C30">
            <w:pPr>
              <w:widowControl/>
              <w:shd w:val="clear" w:color="auto" w:fill="FFFFFF"/>
              <w:autoSpaceDE/>
              <w:autoSpaceDN/>
              <w:adjustRightInd/>
              <w:rPr>
                <w:sz w:val="24"/>
              </w:rPr>
            </w:pPr>
            <w:r w:rsidRPr="00E36059">
              <w:rPr>
                <w:sz w:val="24"/>
                <w:u w:val="single"/>
              </w:rPr>
              <w:t>Public Service Commission</w:t>
            </w:r>
          </w:p>
          <w:p w:rsidR="00570415" w:rsidRPr="00E36059" w:rsidRDefault="00681C30" w:rsidP="00E942E9">
            <w:pPr>
              <w:widowControl/>
              <w:shd w:val="clear" w:color="auto" w:fill="FFFFFF"/>
              <w:autoSpaceDE/>
              <w:autoSpaceDN/>
              <w:adjustRightInd/>
              <w:rPr>
                <w:rStyle w:val="Strong"/>
                <w:bCs w:val="0"/>
                <w:sz w:val="24"/>
              </w:rPr>
            </w:pPr>
            <w:r w:rsidRPr="00E36059">
              <w:rPr>
                <w:sz w:val="24"/>
              </w:rPr>
              <w:t>1-800-342-3355</w:t>
            </w:r>
          </w:p>
        </w:tc>
        <w:tc>
          <w:tcPr>
            <w:tcW w:w="16110" w:type="dxa"/>
            <w:gridSpan w:val="5"/>
            <w:tcBorders>
              <w:top w:val="single" w:sz="7" w:space="0" w:color="000000"/>
              <w:left w:val="single" w:sz="7" w:space="0" w:color="000000"/>
              <w:bottom w:val="single" w:sz="7" w:space="0" w:color="000000"/>
              <w:right w:val="double" w:sz="7" w:space="0" w:color="000000"/>
            </w:tcBorders>
          </w:tcPr>
          <w:p w:rsidR="00681C30" w:rsidRPr="00E36059" w:rsidRDefault="00681C30" w:rsidP="00681C30">
            <w:pPr>
              <w:pStyle w:val="NormalWeb"/>
              <w:spacing w:before="0" w:beforeAutospacing="0" w:after="0" w:afterAutospacing="0"/>
            </w:pPr>
            <w:r w:rsidRPr="00E36059">
              <w:t>The customer or an agency advocate may call the utility company and they will help the senior make a deal that will be keep their utility on and still be able to make small payment agreement</w:t>
            </w:r>
          </w:p>
        </w:tc>
      </w:tr>
      <w:tr w:rsidR="00547B23" w:rsidRPr="00E36059" w:rsidTr="00E0083A">
        <w:tc>
          <w:tcPr>
            <w:tcW w:w="3150" w:type="dxa"/>
            <w:tcBorders>
              <w:top w:val="single" w:sz="7" w:space="0" w:color="000000"/>
              <w:left w:val="double" w:sz="7" w:space="0" w:color="000000"/>
              <w:bottom w:val="single" w:sz="7" w:space="0" w:color="000000"/>
              <w:right w:val="single" w:sz="7" w:space="0" w:color="000000"/>
            </w:tcBorders>
          </w:tcPr>
          <w:p w:rsidR="00547B23" w:rsidRPr="00E36059" w:rsidRDefault="001E6461" w:rsidP="00DF42F8">
            <w:pPr>
              <w:rPr>
                <w:b/>
                <w:bCs/>
                <w:sz w:val="24"/>
              </w:rPr>
            </w:pPr>
            <w:r w:rsidRPr="00E36059">
              <w:rPr>
                <w:b/>
                <w:bCs/>
                <w:sz w:val="24"/>
              </w:rPr>
              <w:t>TELE</w:t>
            </w:r>
            <w:r w:rsidR="00547B23" w:rsidRPr="00E36059">
              <w:rPr>
                <w:b/>
                <w:bCs/>
                <w:sz w:val="24"/>
              </w:rPr>
              <w:t>PHONE DISCOUNT</w:t>
            </w:r>
          </w:p>
          <w:p w:rsidR="00A5145B" w:rsidRPr="00E36059" w:rsidRDefault="00367FEA" w:rsidP="00A5145B">
            <w:pPr>
              <w:rPr>
                <w:bCs/>
                <w:sz w:val="24"/>
              </w:rPr>
            </w:pPr>
            <w:r w:rsidRPr="00E36059">
              <w:rPr>
                <w:sz w:val="24"/>
              </w:rPr>
              <w:t>Please contact your phone provider for more information or on the internet Safelink.com or Assurancewireless.com</w:t>
            </w:r>
            <w:r w:rsidR="00C0063A" w:rsidRPr="00E36059">
              <w:rPr>
                <w:sz w:val="24"/>
              </w:rPr>
              <w:br/>
              <w:t>Time Warner</w:t>
            </w:r>
            <w:r w:rsidR="00547B23" w:rsidRPr="00E36059">
              <w:rPr>
                <w:bCs/>
                <w:sz w:val="24"/>
              </w:rPr>
              <w:t xml:space="preserve">  </w:t>
            </w:r>
            <w:hyperlink r:id="rId44" w:history="1">
              <w:r w:rsidR="00A5145B" w:rsidRPr="00E36059">
                <w:rPr>
                  <w:rStyle w:val="Hyperlink"/>
                  <w:bCs/>
                  <w:color w:val="auto"/>
                  <w:sz w:val="24"/>
                </w:rPr>
                <w:t>http://www.fcc.gov/guides/lifeline-and-link-affordable-telephone-service-income-eligible-consumers</w:t>
              </w:r>
            </w:hyperlink>
          </w:p>
          <w:p w:rsidR="00A5145B" w:rsidRPr="00E36059" w:rsidRDefault="00A5145B" w:rsidP="00A5145B">
            <w:pPr>
              <w:rPr>
                <w:bCs/>
                <w:sz w:val="24"/>
              </w:rPr>
            </w:pPr>
            <w:r w:rsidRPr="00E36059">
              <w:rPr>
                <w:bCs/>
                <w:sz w:val="24"/>
                <w:u w:val="single"/>
              </w:rPr>
              <w:t>Genesee County</w:t>
            </w:r>
            <w:r w:rsidRPr="00E36059">
              <w:rPr>
                <w:bCs/>
                <w:sz w:val="24"/>
              </w:rPr>
              <w:t xml:space="preserve"> </w:t>
            </w:r>
            <w:r w:rsidRPr="00E36059">
              <w:rPr>
                <w:bCs/>
                <w:sz w:val="24"/>
                <w:u w:val="single"/>
              </w:rPr>
              <w:t>Office for the Aging:</w:t>
            </w:r>
          </w:p>
          <w:p w:rsidR="00547B23" w:rsidRPr="00E36059" w:rsidRDefault="00A5145B" w:rsidP="00A5145B">
            <w:pPr>
              <w:rPr>
                <w:bCs/>
                <w:sz w:val="24"/>
              </w:rPr>
            </w:pPr>
            <w:r w:rsidRPr="00E36059">
              <w:rPr>
                <w:bCs/>
                <w:sz w:val="24"/>
              </w:rPr>
              <w:t>585-343-1611</w:t>
            </w:r>
          </w:p>
        </w:tc>
        <w:tc>
          <w:tcPr>
            <w:tcW w:w="3690" w:type="dxa"/>
            <w:tcBorders>
              <w:top w:val="single" w:sz="7" w:space="0" w:color="000000"/>
              <w:left w:val="single" w:sz="7" w:space="0" w:color="000000"/>
              <w:bottom w:val="single" w:sz="7" w:space="0" w:color="000000"/>
              <w:right w:val="single" w:sz="7" w:space="0" w:color="000000"/>
            </w:tcBorders>
          </w:tcPr>
          <w:p w:rsidR="00547B23" w:rsidRPr="00E36059" w:rsidRDefault="00547B23" w:rsidP="00DF42F8">
            <w:pPr>
              <w:rPr>
                <w:bCs/>
                <w:sz w:val="24"/>
              </w:rPr>
            </w:pPr>
            <w:r w:rsidRPr="00E36059">
              <w:rPr>
                <w:bCs/>
                <w:sz w:val="24"/>
              </w:rPr>
              <w:t>Anyone who receives one or more of the following:  HEAP, Food Stamps, Medicaid, Public Assistance, SSI, Vet's. Disability Pension (nonservice-connected), Vet's. Surviving Spouse Pension (nonservice-connected).</w:t>
            </w:r>
            <w:r w:rsidR="00C0063A" w:rsidRPr="00E36059">
              <w:rPr>
                <w:bCs/>
                <w:sz w:val="24"/>
              </w:rPr>
              <w:br/>
            </w:r>
            <w:r w:rsidR="00C0063A" w:rsidRPr="00E36059">
              <w:rPr>
                <w:bCs/>
                <w:sz w:val="24"/>
              </w:rPr>
              <w:br/>
            </w:r>
            <w:hyperlink r:id="rId45" w:history="1">
              <w:r w:rsidR="00C0063A" w:rsidRPr="00E36059">
                <w:rPr>
                  <w:rStyle w:val="Hyperlink"/>
                  <w:bCs/>
                  <w:color w:val="auto"/>
                  <w:sz w:val="24"/>
                </w:rPr>
                <w:t>http://www.lifelinesupport.org/ls/companies/CompanyListing.aspx?state=NY&amp;stateName=New%20York</w:t>
              </w:r>
            </w:hyperlink>
          </w:p>
          <w:p w:rsidR="00C0063A" w:rsidRPr="00E36059" w:rsidRDefault="00C0063A" w:rsidP="00DF42F8">
            <w:pPr>
              <w:rPr>
                <w:bCs/>
                <w:sz w:val="24"/>
              </w:rPr>
            </w:pPr>
          </w:p>
        </w:tc>
        <w:tc>
          <w:tcPr>
            <w:tcW w:w="4500" w:type="dxa"/>
            <w:tcBorders>
              <w:top w:val="single" w:sz="7" w:space="0" w:color="000000"/>
              <w:left w:val="single" w:sz="7" w:space="0" w:color="000000"/>
              <w:bottom w:val="single" w:sz="7" w:space="0" w:color="000000"/>
              <w:right w:val="single" w:sz="7" w:space="0" w:color="000000"/>
            </w:tcBorders>
          </w:tcPr>
          <w:p w:rsidR="00547B23" w:rsidRPr="00E36059" w:rsidRDefault="00547B23" w:rsidP="00DF42F8">
            <w:pPr>
              <w:rPr>
                <w:bCs/>
                <w:sz w:val="24"/>
              </w:rPr>
            </w:pPr>
            <w:r w:rsidRPr="00E36059">
              <w:rPr>
                <w:bCs/>
                <w:sz w:val="24"/>
              </w:rPr>
              <w:t>No fixed income or resource limits, but must meet eligibility criteria for one or more programs listed at left.</w:t>
            </w:r>
          </w:p>
        </w:tc>
        <w:tc>
          <w:tcPr>
            <w:tcW w:w="7920" w:type="dxa"/>
            <w:gridSpan w:val="3"/>
            <w:tcBorders>
              <w:top w:val="single" w:sz="7" w:space="0" w:color="000000"/>
              <w:left w:val="single" w:sz="7" w:space="0" w:color="000000"/>
              <w:bottom w:val="single" w:sz="7" w:space="0" w:color="000000"/>
              <w:right w:val="double" w:sz="7" w:space="0" w:color="000000"/>
            </w:tcBorders>
          </w:tcPr>
          <w:p w:rsidR="00547B23" w:rsidRPr="00E36059" w:rsidRDefault="00547B23" w:rsidP="00DF42F8">
            <w:pPr>
              <w:rPr>
                <w:bCs/>
                <w:sz w:val="24"/>
              </w:rPr>
            </w:pPr>
            <w:r w:rsidRPr="00E36059">
              <w:rPr>
                <w:bCs/>
                <w:sz w:val="24"/>
              </w:rPr>
              <w:t>Reduction on monthly phone bill; may also give discount on installation charges.</w:t>
            </w:r>
            <w:r w:rsidRPr="00E36059">
              <w:rPr>
                <w:bCs/>
                <w:sz w:val="24"/>
              </w:rPr>
              <w:br/>
            </w:r>
            <w:r w:rsidRPr="00E36059">
              <w:rPr>
                <w:bCs/>
                <w:sz w:val="24"/>
              </w:rPr>
              <w:br/>
            </w:r>
          </w:p>
        </w:tc>
      </w:tr>
      <w:tr w:rsidR="00CD026A" w:rsidRPr="00E36059" w:rsidTr="00E0083A">
        <w:tc>
          <w:tcPr>
            <w:tcW w:w="3150" w:type="dxa"/>
            <w:tcBorders>
              <w:top w:val="single" w:sz="7" w:space="0" w:color="000000"/>
              <w:left w:val="double" w:sz="7" w:space="0" w:color="000000"/>
              <w:bottom w:val="single" w:sz="7" w:space="0" w:color="000000"/>
              <w:right w:val="single" w:sz="7" w:space="0" w:color="000000"/>
            </w:tcBorders>
          </w:tcPr>
          <w:p w:rsidR="00CD026A" w:rsidRPr="00E36059" w:rsidRDefault="00CD026A" w:rsidP="009045D5">
            <w:pPr>
              <w:widowControl/>
              <w:autoSpaceDE/>
              <w:autoSpaceDN/>
              <w:adjustRightInd/>
              <w:contextualSpacing/>
              <w:rPr>
                <w:sz w:val="24"/>
                <w:lang w:bidi="en-US"/>
              </w:rPr>
            </w:pPr>
            <w:r w:rsidRPr="00037B8D">
              <w:rPr>
                <w:b/>
                <w:sz w:val="24"/>
                <w:u w:val="single"/>
                <w:lang w:bidi="en-US"/>
              </w:rPr>
              <w:t>STAR</w:t>
            </w:r>
            <w:r w:rsidRPr="00E36059">
              <w:rPr>
                <w:b/>
                <w:sz w:val="24"/>
                <w:lang w:bidi="en-US"/>
              </w:rPr>
              <w:t>-</w:t>
            </w:r>
            <w:r w:rsidRPr="00E36059">
              <w:rPr>
                <w:sz w:val="24"/>
                <w:lang w:bidi="en-US"/>
              </w:rPr>
              <w:t xml:space="preserve"> </w:t>
            </w:r>
            <w:r w:rsidRPr="00E36059">
              <w:rPr>
                <w:b/>
                <w:sz w:val="24"/>
                <w:lang w:bidi="en-US"/>
              </w:rPr>
              <w:t>School Tax Relief Program</w:t>
            </w:r>
            <w:r w:rsidRPr="00E36059">
              <w:rPr>
                <w:sz w:val="24"/>
                <w:lang w:bidi="en-US"/>
              </w:rPr>
              <w:t xml:space="preserve"> </w:t>
            </w:r>
          </w:p>
          <w:p w:rsidR="00CD026A" w:rsidRPr="00E36059" w:rsidRDefault="00CD026A" w:rsidP="009045D5">
            <w:pPr>
              <w:rPr>
                <w:bCs/>
                <w:sz w:val="24"/>
              </w:rPr>
            </w:pPr>
          </w:p>
          <w:p w:rsidR="00CD026A" w:rsidRPr="00E36059" w:rsidRDefault="00CD026A" w:rsidP="009045D5">
            <w:pPr>
              <w:widowControl/>
              <w:autoSpaceDE/>
              <w:autoSpaceDN/>
              <w:adjustRightInd/>
              <w:contextualSpacing/>
              <w:rPr>
                <w:b/>
                <w:sz w:val="24"/>
                <w:lang w:bidi="en-US"/>
              </w:rPr>
            </w:pPr>
            <w:r w:rsidRPr="00E36059">
              <w:rPr>
                <w:sz w:val="24"/>
                <w:lang w:bidi="en-US"/>
              </w:rPr>
              <w:t xml:space="preserve">Contact your local Assessor’s </w:t>
            </w:r>
            <w:r w:rsidRPr="00E36059">
              <w:rPr>
                <w:sz w:val="24"/>
                <w:lang w:bidi="en-US"/>
              </w:rPr>
              <w:lastRenderedPageBreak/>
              <w:t xml:space="preserve">office for an application. Or the </w:t>
            </w:r>
            <w:r w:rsidRPr="00E36059">
              <w:rPr>
                <w:b/>
                <w:sz w:val="24"/>
                <w:lang w:bidi="en-US"/>
              </w:rPr>
              <w:t xml:space="preserve">internet </w:t>
            </w:r>
            <w:hyperlink r:id="rId46" w:history="1">
              <w:r w:rsidRPr="00E36059">
                <w:rPr>
                  <w:b/>
                  <w:sz w:val="24"/>
                  <w:u w:val="single"/>
                  <w:lang w:bidi="en-US"/>
                </w:rPr>
                <w:t>www.tax.ny.gov</w:t>
              </w:r>
            </w:hyperlink>
          </w:p>
          <w:p w:rsidR="00CD026A" w:rsidRPr="00E36059" w:rsidRDefault="00CD026A" w:rsidP="009045D5">
            <w:pPr>
              <w:widowControl/>
              <w:autoSpaceDE/>
              <w:autoSpaceDN/>
              <w:adjustRightInd/>
              <w:contextualSpacing/>
              <w:rPr>
                <w:sz w:val="24"/>
                <w:lang w:bidi="en-US"/>
              </w:rPr>
            </w:pPr>
            <w:r w:rsidRPr="00E36059">
              <w:rPr>
                <w:sz w:val="24"/>
                <w:u w:val="single"/>
                <w:lang w:bidi="en-US"/>
              </w:rPr>
              <w:t>Genesee County Real Property Office</w:t>
            </w:r>
            <w:r w:rsidRPr="00E36059">
              <w:rPr>
                <w:sz w:val="24"/>
                <w:lang w:bidi="en-US"/>
              </w:rPr>
              <w:t>:</w:t>
            </w:r>
          </w:p>
          <w:p w:rsidR="00CD026A" w:rsidRPr="00E36059" w:rsidRDefault="00CD026A" w:rsidP="009045D5">
            <w:pPr>
              <w:widowControl/>
              <w:autoSpaceDE/>
              <w:autoSpaceDN/>
              <w:adjustRightInd/>
              <w:contextualSpacing/>
              <w:rPr>
                <w:b/>
                <w:sz w:val="24"/>
                <w:lang w:bidi="en-US"/>
              </w:rPr>
            </w:pPr>
            <w:r w:rsidRPr="00E36059">
              <w:rPr>
                <w:sz w:val="24"/>
                <w:lang w:bidi="en-US"/>
              </w:rPr>
              <w:t xml:space="preserve">585-344-2550 </w:t>
            </w:r>
          </w:p>
          <w:p w:rsidR="00CD026A" w:rsidRPr="00E36059" w:rsidRDefault="00CD026A" w:rsidP="009045D5">
            <w:pPr>
              <w:rPr>
                <w:bCs/>
                <w:sz w:val="24"/>
              </w:rPr>
            </w:pPr>
            <w:r w:rsidRPr="00E36059">
              <w:rPr>
                <w:bCs/>
                <w:sz w:val="24"/>
                <w:u w:val="single"/>
              </w:rPr>
              <w:t>Genesee County</w:t>
            </w:r>
            <w:r w:rsidRPr="00E36059">
              <w:rPr>
                <w:bCs/>
                <w:sz w:val="24"/>
              </w:rPr>
              <w:t xml:space="preserve"> </w:t>
            </w:r>
            <w:r w:rsidRPr="00E36059">
              <w:rPr>
                <w:bCs/>
                <w:sz w:val="24"/>
                <w:u w:val="single"/>
              </w:rPr>
              <w:t>Office for the Aging:</w:t>
            </w:r>
          </w:p>
          <w:p w:rsidR="00CD026A" w:rsidRPr="00E36059" w:rsidRDefault="00CD026A" w:rsidP="009045D5">
            <w:pPr>
              <w:rPr>
                <w:bCs/>
                <w:sz w:val="24"/>
              </w:rPr>
            </w:pPr>
            <w:r w:rsidRPr="00E36059">
              <w:rPr>
                <w:bCs/>
                <w:sz w:val="24"/>
              </w:rPr>
              <w:t>585-343-1611</w:t>
            </w:r>
          </w:p>
          <w:p w:rsidR="00CD026A" w:rsidRPr="00E36059" w:rsidRDefault="00CD026A" w:rsidP="009045D5">
            <w:pPr>
              <w:rPr>
                <w:bCs/>
                <w:sz w:val="24"/>
              </w:rPr>
            </w:pPr>
          </w:p>
        </w:tc>
        <w:tc>
          <w:tcPr>
            <w:tcW w:w="3690" w:type="dxa"/>
            <w:tcBorders>
              <w:top w:val="single" w:sz="7" w:space="0" w:color="000000"/>
              <w:left w:val="single" w:sz="7" w:space="0" w:color="000000"/>
              <w:bottom w:val="single" w:sz="7" w:space="0" w:color="000000"/>
              <w:right w:val="single" w:sz="7" w:space="0" w:color="000000"/>
            </w:tcBorders>
          </w:tcPr>
          <w:p w:rsidR="00CD026A" w:rsidRPr="00E36059" w:rsidRDefault="00CD026A" w:rsidP="009045D5">
            <w:pPr>
              <w:widowControl/>
              <w:shd w:val="clear" w:color="auto" w:fill="FFFFFF"/>
              <w:autoSpaceDE/>
              <w:autoSpaceDN/>
              <w:adjustRightInd/>
              <w:ind w:left="60"/>
              <w:rPr>
                <w:b/>
                <w:sz w:val="24"/>
                <w:lang w:bidi="en-US"/>
              </w:rPr>
            </w:pPr>
            <w:r w:rsidRPr="00E36059">
              <w:rPr>
                <w:sz w:val="24"/>
                <w:lang w:bidi="en-US"/>
              </w:rPr>
              <w:lastRenderedPageBreak/>
              <w:t xml:space="preserve">All New Yorkers who own and live in their homes.  </w:t>
            </w:r>
          </w:p>
          <w:p w:rsidR="00CD026A" w:rsidRPr="00E36059" w:rsidRDefault="00CD026A" w:rsidP="009045D5">
            <w:pPr>
              <w:widowControl/>
              <w:shd w:val="clear" w:color="auto" w:fill="FFFFFF"/>
              <w:autoSpaceDE/>
              <w:autoSpaceDN/>
              <w:adjustRightInd/>
              <w:ind w:left="60"/>
              <w:rPr>
                <w:b/>
                <w:sz w:val="24"/>
                <w:lang w:bidi="en-US"/>
              </w:rPr>
            </w:pPr>
          </w:p>
          <w:p w:rsidR="00CD026A" w:rsidRPr="00E36059" w:rsidRDefault="00CD026A" w:rsidP="009045D5">
            <w:pPr>
              <w:widowControl/>
              <w:shd w:val="clear" w:color="auto" w:fill="FFFFFF"/>
              <w:autoSpaceDE/>
              <w:autoSpaceDN/>
              <w:adjustRightInd/>
              <w:ind w:left="60"/>
              <w:rPr>
                <w:sz w:val="24"/>
                <w:lang w:bidi="en-US"/>
              </w:rPr>
            </w:pPr>
            <w:r w:rsidRPr="00E36059">
              <w:rPr>
                <w:b/>
                <w:sz w:val="24"/>
                <w:lang w:bidi="en-US"/>
              </w:rPr>
              <w:t>**If you are disabled</w:t>
            </w:r>
            <w:r w:rsidRPr="00E36059">
              <w:rPr>
                <w:sz w:val="24"/>
                <w:lang w:bidi="en-US"/>
              </w:rPr>
              <w:t xml:space="preserve">, Genesee </w:t>
            </w:r>
            <w:r w:rsidRPr="00E36059">
              <w:rPr>
                <w:sz w:val="24"/>
                <w:lang w:bidi="en-US"/>
              </w:rPr>
              <w:lastRenderedPageBreak/>
              <w:t xml:space="preserve">County offers a tax exemption. If you are a disabled senior you can claim either the disability or the Enhanced STAR exemption, but </w:t>
            </w:r>
            <w:r w:rsidRPr="00E36059">
              <w:rPr>
                <w:sz w:val="24"/>
                <w:u w:val="single"/>
                <w:lang w:bidi="en-US"/>
              </w:rPr>
              <w:t>not</w:t>
            </w:r>
            <w:r w:rsidRPr="00E36059">
              <w:rPr>
                <w:sz w:val="24"/>
                <w:lang w:bidi="en-US"/>
              </w:rPr>
              <w:t xml:space="preserve"> both. </w:t>
            </w:r>
          </w:p>
          <w:p w:rsidR="00CD026A" w:rsidRPr="00E36059" w:rsidRDefault="00CD026A" w:rsidP="009045D5">
            <w:pPr>
              <w:rPr>
                <w:bCs/>
                <w:sz w:val="24"/>
              </w:rPr>
            </w:pPr>
          </w:p>
        </w:tc>
        <w:tc>
          <w:tcPr>
            <w:tcW w:w="12420" w:type="dxa"/>
            <w:gridSpan w:val="4"/>
            <w:tcBorders>
              <w:top w:val="single" w:sz="7" w:space="0" w:color="000000"/>
              <w:left w:val="single" w:sz="7" w:space="0" w:color="000000"/>
              <w:bottom w:val="single" w:sz="7" w:space="0" w:color="000000"/>
              <w:right w:val="double" w:sz="7" w:space="0" w:color="000000"/>
            </w:tcBorders>
          </w:tcPr>
          <w:p w:rsidR="00CD026A" w:rsidRPr="00E36059" w:rsidRDefault="00CD026A" w:rsidP="009045D5">
            <w:pPr>
              <w:rPr>
                <w:b/>
                <w:sz w:val="24"/>
                <w:lang w:bidi="en-US"/>
              </w:rPr>
            </w:pPr>
            <w:r w:rsidRPr="00E36059">
              <w:rPr>
                <w:b/>
                <w:sz w:val="24"/>
                <w:lang w:bidi="en-US"/>
              </w:rPr>
              <w:lastRenderedPageBreak/>
              <w:t>201</w:t>
            </w:r>
            <w:r w:rsidR="0079105C" w:rsidRPr="0079105C">
              <w:rPr>
                <w:b/>
                <w:sz w:val="24"/>
                <w:lang w:bidi="en-US"/>
              </w:rPr>
              <w:t>7</w:t>
            </w:r>
            <w:r w:rsidRPr="00E36059">
              <w:rPr>
                <w:b/>
                <w:sz w:val="24"/>
                <w:lang w:bidi="en-US"/>
              </w:rPr>
              <w:t xml:space="preserve"> Guidelines</w:t>
            </w:r>
          </w:p>
          <w:p w:rsidR="00CD026A" w:rsidRPr="00E36059" w:rsidRDefault="00CD026A" w:rsidP="009045D5">
            <w:pPr>
              <w:rPr>
                <w:sz w:val="24"/>
                <w:lang w:bidi="en-US"/>
              </w:rPr>
            </w:pPr>
            <w:r w:rsidRPr="00E36059">
              <w:rPr>
                <w:sz w:val="24"/>
                <w:lang w:bidi="en-US"/>
              </w:rPr>
              <w:t>Provides a school/property tax rebate program and a partial property tax exemption from school taxes.</w:t>
            </w:r>
          </w:p>
          <w:p w:rsidR="00CD026A" w:rsidRPr="00E36059" w:rsidRDefault="00CD026A" w:rsidP="009045D5">
            <w:pPr>
              <w:widowControl/>
              <w:autoSpaceDE/>
              <w:autoSpaceDN/>
              <w:adjustRightInd/>
              <w:ind w:left="240"/>
              <w:contextualSpacing/>
              <w:rPr>
                <w:sz w:val="24"/>
                <w:lang w:bidi="en-US"/>
              </w:rPr>
            </w:pPr>
            <w:r w:rsidRPr="00E36059">
              <w:rPr>
                <w:b/>
                <w:sz w:val="24"/>
                <w:u w:val="single"/>
                <w:lang w:bidi="en-US"/>
              </w:rPr>
              <w:t>Basic STAR</w:t>
            </w:r>
            <w:r w:rsidRPr="00E36059">
              <w:rPr>
                <w:sz w:val="24"/>
                <w:lang w:bidi="en-US"/>
              </w:rPr>
              <w:t>-available for owner-occupied, primary residences regardless of the owners’ age or income.     Basic STAR works by exempting the first $30,000 of the full value of a home from school taxes</w:t>
            </w:r>
            <w:r w:rsidR="0018635F" w:rsidRPr="00E36059">
              <w:rPr>
                <w:sz w:val="24"/>
                <w:lang w:bidi="en-US"/>
              </w:rPr>
              <w:t xml:space="preserve"> for those with income below $500,000</w:t>
            </w:r>
            <w:r w:rsidRPr="00E36059">
              <w:rPr>
                <w:sz w:val="24"/>
                <w:lang w:bidi="en-US"/>
              </w:rPr>
              <w:t>.</w:t>
            </w:r>
          </w:p>
          <w:p w:rsidR="00CD026A" w:rsidRPr="00E36059" w:rsidRDefault="00CD026A" w:rsidP="009045D5">
            <w:pPr>
              <w:widowControl/>
              <w:shd w:val="clear" w:color="auto" w:fill="FFFFFF"/>
              <w:autoSpaceDE/>
              <w:autoSpaceDN/>
              <w:adjustRightInd/>
              <w:ind w:left="240"/>
              <w:rPr>
                <w:sz w:val="24"/>
                <w:lang w:bidi="en-US"/>
              </w:rPr>
            </w:pPr>
            <w:r w:rsidRPr="00E36059">
              <w:rPr>
                <w:b/>
                <w:sz w:val="24"/>
                <w:u w:val="single"/>
                <w:lang w:bidi="en-US"/>
              </w:rPr>
              <w:lastRenderedPageBreak/>
              <w:t>Enhanced STAR</w:t>
            </w:r>
            <w:r w:rsidRPr="00E36059">
              <w:rPr>
                <w:sz w:val="24"/>
                <w:lang w:bidi="en-US"/>
              </w:rPr>
              <w:t xml:space="preserve">-available for the primary residences of senior citizens (age 65, by </w:t>
            </w:r>
            <w:r w:rsidR="0018635F" w:rsidRPr="00E36059">
              <w:rPr>
                <w:sz w:val="24"/>
                <w:lang w:bidi="en-US"/>
              </w:rPr>
              <w:t>December</w:t>
            </w:r>
            <w:r w:rsidRPr="00E36059">
              <w:rPr>
                <w:sz w:val="24"/>
                <w:lang w:bidi="en-US"/>
              </w:rPr>
              <w:t xml:space="preserve"> 31</w:t>
            </w:r>
            <w:r w:rsidRPr="00E36059">
              <w:rPr>
                <w:sz w:val="24"/>
                <w:vertAlign w:val="superscript"/>
                <w:lang w:bidi="en-US"/>
              </w:rPr>
              <w:t>st</w:t>
            </w:r>
            <w:r w:rsidRPr="00E36059">
              <w:rPr>
                <w:sz w:val="24"/>
                <w:lang w:bidi="en-US"/>
              </w:rPr>
              <w:t xml:space="preserve"> of that qualifying year, and older) with yearly household incomes not exceeding the statewide standard. </w:t>
            </w:r>
            <w:r w:rsidRPr="00E36059">
              <w:rPr>
                <w:sz w:val="24"/>
                <w:shd w:val="clear" w:color="auto" w:fill="FFFFFF"/>
                <w:lang w:bidi="en-US"/>
              </w:rPr>
              <w:t>Eligibility in 201</w:t>
            </w:r>
            <w:r w:rsidR="00A2032C">
              <w:rPr>
                <w:sz w:val="24"/>
                <w:shd w:val="clear" w:color="auto" w:fill="FFFFFF"/>
                <w:lang w:bidi="en-US"/>
              </w:rPr>
              <w:t>7</w:t>
            </w:r>
            <w:r w:rsidRPr="00E36059">
              <w:rPr>
                <w:sz w:val="24"/>
                <w:shd w:val="clear" w:color="auto" w:fill="FFFFFF"/>
                <w:lang w:bidi="en-US"/>
              </w:rPr>
              <w:t xml:space="preserve"> is based on income information from the 201</w:t>
            </w:r>
            <w:r w:rsidR="00A2032C">
              <w:rPr>
                <w:sz w:val="24"/>
                <w:shd w:val="clear" w:color="auto" w:fill="FFFFFF"/>
                <w:lang w:bidi="en-US"/>
              </w:rPr>
              <w:t>5</w:t>
            </w:r>
            <w:r w:rsidRPr="00E36059">
              <w:rPr>
                <w:sz w:val="24"/>
                <w:shd w:val="clear" w:color="auto" w:fill="FFFFFF"/>
                <w:lang w:bidi="en-US"/>
              </w:rPr>
              <w:t xml:space="preserve"> tax year, and may not exceed </w:t>
            </w:r>
            <w:r w:rsidRPr="00E36059">
              <w:rPr>
                <w:sz w:val="24"/>
                <w:lang w:bidi="en-US"/>
              </w:rPr>
              <w:t>$</w:t>
            </w:r>
            <w:r w:rsidR="0018635F" w:rsidRPr="00E36059">
              <w:rPr>
                <w:sz w:val="24"/>
                <w:lang w:bidi="en-US"/>
              </w:rPr>
              <w:t>8</w:t>
            </w:r>
            <w:r w:rsidR="00A2032C">
              <w:rPr>
                <w:sz w:val="24"/>
                <w:lang w:bidi="en-US"/>
              </w:rPr>
              <w:t>6</w:t>
            </w:r>
            <w:r w:rsidR="0018635F" w:rsidRPr="00E36059">
              <w:rPr>
                <w:sz w:val="24"/>
                <w:lang w:bidi="en-US"/>
              </w:rPr>
              <w:t>,</w:t>
            </w:r>
            <w:r w:rsidR="00A2032C">
              <w:rPr>
                <w:sz w:val="24"/>
                <w:lang w:bidi="en-US"/>
              </w:rPr>
              <w:t>00</w:t>
            </w:r>
            <w:r w:rsidR="00EC7B59">
              <w:rPr>
                <w:sz w:val="24"/>
                <w:lang w:bidi="en-US"/>
              </w:rPr>
              <w:t>0</w:t>
            </w:r>
            <w:r w:rsidRPr="00E36059">
              <w:rPr>
                <w:sz w:val="24"/>
                <w:lang w:bidi="en-US"/>
              </w:rPr>
              <w:t>.  Provides an increased benefit for the primary residences of senior citizens (age 65 and older) with qualifying incomes.  Exempts the first $6</w:t>
            </w:r>
            <w:r w:rsidR="000D5AE5">
              <w:rPr>
                <w:sz w:val="24"/>
                <w:lang w:bidi="en-US"/>
              </w:rPr>
              <w:t>5</w:t>
            </w:r>
            <w:r w:rsidRPr="00E36059">
              <w:rPr>
                <w:sz w:val="24"/>
                <w:lang w:bidi="en-US"/>
              </w:rPr>
              <w:t>,</w:t>
            </w:r>
            <w:r w:rsidR="00037B8D">
              <w:rPr>
                <w:sz w:val="24"/>
                <w:lang w:bidi="en-US"/>
              </w:rPr>
              <w:t>5</w:t>
            </w:r>
            <w:r w:rsidRPr="00E36059">
              <w:rPr>
                <w:sz w:val="24"/>
                <w:lang w:bidi="en-US"/>
              </w:rPr>
              <w:t>00 of the full value of a hom</w:t>
            </w:r>
            <w:r w:rsidR="00090ED3" w:rsidRPr="00E36059">
              <w:rPr>
                <w:sz w:val="24"/>
                <w:lang w:bidi="en-US"/>
              </w:rPr>
              <w:t>e from school taxes as of 201</w:t>
            </w:r>
            <w:r w:rsidR="000D5AE5">
              <w:rPr>
                <w:sz w:val="24"/>
                <w:lang w:bidi="en-US"/>
              </w:rPr>
              <w:t>7</w:t>
            </w:r>
            <w:r w:rsidR="00090ED3" w:rsidRPr="00E36059">
              <w:rPr>
                <w:sz w:val="24"/>
                <w:lang w:bidi="en-US"/>
              </w:rPr>
              <w:t>-201</w:t>
            </w:r>
            <w:r w:rsidR="000D5AE5">
              <w:rPr>
                <w:sz w:val="24"/>
                <w:lang w:bidi="en-US"/>
              </w:rPr>
              <w:t>8</w:t>
            </w:r>
            <w:r w:rsidRPr="00E36059">
              <w:rPr>
                <w:sz w:val="24"/>
                <w:lang w:bidi="en-US"/>
              </w:rPr>
              <w:t xml:space="preserve"> school tax bills.</w:t>
            </w:r>
            <w:r w:rsidR="000D5AE5">
              <w:rPr>
                <w:sz w:val="24"/>
                <w:lang w:bidi="en-US"/>
              </w:rPr>
              <w:t xml:space="preserve"> </w:t>
            </w:r>
            <w:r w:rsidR="00037B8D" w:rsidRPr="00037B8D">
              <w:rPr>
                <w:sz w:val="24"/>
                <w:lang w:bidi="en-US"/>
              </w:rPr>
              <w:t>https://www.tax.ny.gov/pit/property/star/default.htm</w:t>
            </w:r>
          </w:p>
          <w:p w:rsidR="00CD026A" w:rsidRPr="00E36059" w:rsidRDefault="00CD026A" w:rsidP="009045D5">
            <w:pPr>
              <w:widowControl/>
              <w:shd w:val="clear" w:color="auto" w:fill="FFFFFF"/>
              <w:autoSpaceDE/>
              <w:autoSpaceDN/>
              <w:adjustRightInd/>
              <w:ind w:left="240"/>
              <w:rPr>
                <w:sz w:val="24"/>
                <w:lang w:bidi="en-US"/>
              </w:rPr>
            </w:pPr>
          </w:p>
          <w:p w:rsidR="00CD026A" w:rsidRPr="00E36059" w:rsidRDefault="00CD026A" w:rsidP="009045D5">
            <w:pPr>
              <w:jc w:val="both"/>
              <w:rPr>
                <w:sz w:val="24"/>
              </w:rPr>
            </w:pPr>
            <w:r w:rsidRPr="00E36059">
              <w:rPr>
                <w:b/>
                <w:sz w:val="24"/>
                <w:u w:val="single"/>
              </w:rPr>
              <w:t>Deadline</w:t>
            </w:r>
            <w:r w:rsidRPr="00E36059">
              <w:rPr>
                <w:sz w:val="24"/>
              </w:rPr>
              <w:t xml:space="preserve"> to apply is March 1 each year </w:t>
            </w:r>
          </w:p>
          <w:p w:rsidR="00CD026A" w:rsidRPr="00E36059" w:rsidRDefault="00CD026A" w:rsidP="009045D5">
            <w:pPr>
              <w:rPr>
                <w:sz w:val="24"/>
                <w:lang w:bidi="en-US"/>
              </w:rPr>
            </w:pPr>
          </w:p>
          <w:p w:rsidR="00037B8D" w:rsidRPr="00E36059" w:rsidRDefault="00064263" w:rsidP="00E942E9">
            <w:pPr>
              <w:rPr>
                <w:bCs/>
                <w:sz w:val="24"/>
              </w:rPr>
            </w:pPr>
            <w:hyperlink r:id="rId47" w:history="1">
              <w:r w:rsidR="00037B8D" w:rsidRPr="00D42711">
                <w:rPr>
                  <w:rStyle w:val="Hyperlink"/>
                  <w:bCs/>
                  <w:sz w:val="24"/>
                </w:rPr>
                <w:t>https://www.tax.ny.gov/pit/property/star/eligibility.htm</w:t>
              </w:r>
            </w:hyperlink>
          </w:p>
        </w:tc>
      </w:tr>
      <w:tr w:rsidR="007C500F" w:rsidRPr="00E36059" w:rsidTr="00E0083A">
        <w:tc>
          <w:tcPr>
            <w:tcW w:w="3150" w:type="dxa"/>
            <w:tcBorders>
              <w:top w:val="single" w:sz="7" w:space="0" w:color="000000"/>
              <w:left w:val="double" w:sz="7" w:space="0" w:color="000000"/>
              <w:bottom w:val="single" w:sz="7" w:space="0" w:color="000000"/>
              <w:right w:val="single" w:sz="7" w:space="0" w:color="000000"/>
            </w:tcBorders>
          </w:tcPr>
          <w:p w:rsidR="00ED5836" w:rsidRPr="00ED5836" w:rsidRDefault="00ED5836" w:rsidP="00ED5836">
            <w:pPr>
              <w:rPr>
                <w:b/>
                <w:bCs/>
                <w:sz w:val="24"/>
              </w:rPr>
            </w:pPr>
            <w:r w:rsidRPr="00ED5836">
              <w:rPr>
                <w:b/>
                <w:bCs/>
                <w:sz w:val="24"/>
              </w:rPr>
              <w:lastRenderedPageBreak/>
              <w:t>PROPERTY TAX EXEMPTION</w:t>
            </w:r>
          </w:p>
          <w:p w:rsidR="00ED5836" w:rsidRPr="00ED5836" w:rsidRDefault="00ED5836" w:rsidP="00ED5836">
            <w:pPr>
              <w:rPr>
                <w:b/>
                <w:bCs/>
                <w:sz w:val="24"/>
              </w:rPr>
            </w:pPr>
          </w:p>
          <w:p w:rsidR="00ED5836" w:rsidRPr="00ED5836" w:rsidRDefault="00ED5836" w:rsidP="00ED5836">
            <w:pPr>
              <w:rPr>
                <w:bCs/>
                <w:sz w:val="24"/>
              </w:rPr>
            </w:pPr>
            <w:r w:rsidRPr="00ED5836">
              <w:rPr>
                <w:bCs/>
                <w:sz w:val="24"/>
              </w:rPr>
              <w:t>Contact city or town where taxes are paid to apply.</w:t>
            </w:r>
          </w:p>
          <w:p w:rsidR="00ED5836" w:rsidRPr="00ED5836" w:rsidRDefault="00ED5836" w:rsidP="00ED5836">
            <w:pPr>
              <w:rPr>
                <w:bCs/>
                <w:sz w:val="24"/>
              </w:rPr>
            </w:pPr>
          </w:p>
          <w:p w:rsidR="00ED5836" w:rsidRPr="00ED5836" w:rsidRDefault="00ED5836" w:rsidP="00ED5836">
            <w:pPr>
              <w:rPr>
                <w:bCs/>
                <w:sz w:val="24"/>
              </w:rPr>
            </w:pPr>
            <w:r w:rsidRPr="00ED5836">
              <w:rPr>
                <w:bCs/>
                <w:sz w:val="24"/>
              </w:rPr>
              <w:t>For application assistance and other information:</w:t>
            </w:r>
          </w:p>
          <w:p w:rsidR="00ED5836" w:rsidRPr="00ED5836" w:rsidRDefault="00ED5836" w:rsidP="00ED5836">
            <w:pPr>
              <w:rPr>
                <w:bCs/>
                <w:sz w:val="24"/>
              </w:rPr>
            </w:pPr>
            <w:r w:rsidRPr="00ED5836">
              <w:rPr>
                <w:bCs/>
                <w:sz w:val="24"/>
              </w:rPr>
              <w:t>Genesee County Office for the Aging:</w:t>
            </w:r>
          </w:p>
          <w:p w:rsidR="00ED5836" w:rsidRPr="00ED5836" w:rsidRDefault="00ED5836" w:rsidP="00ED5836">
            <w:pPr>
              <w:rPr>
                <w:bCs/>
                <w:sz w:val="24"/>
              </w:rPr>
            </w:pPr>
            <w:r w:rsidRPr="00ED5836">
              <w:rPr>
                <w:bCs/>
                <w:sz w:val="24"/>
              </w:rPr>
              <w:t>2 Bank Street</w:t>
            </w:r>
          </w:p>
          <w:p w:rsidR="00ED5836" w:rsidRPr="00ED5836" w:rsidRDefault="00ED5836" w:rsidP="00ED5836">
            <w:pPr>
              <w:rPr>
                <w:bCs/>
                <w:sz w:val="24"/>
              </w:rPr>
            </w:pPr>
            <w:r w:rsidRPr="00ED5836">
              <w:rPr>
                <w:bCs/>
                <w:sz w:val="24"/>
              </w:rPr>
              <w:t>Batavia, NY  14020</w:t>
            </w:r>
          </w:p>
          <w:p w:rsidR="00ED5836" w:rsidRPr="00ED5836" w:rsidRDefault="00ED5836" w:rsidP="00ED5836">
            <w:pPr>
              <w:rPr>
                <w:bCs/>
                <w:sz w:val="24"/>
              </w:rPr>
            </w:pPr>
            <w:r w:rsidRPr="00ED5836">
              <w:rPr>
                <w:bCs/>
                <w:sz w:val="24"/>
              </w:rPr>
              <w:t>585-343-1611</w:t>
            </w:r>
          </w:p>
          <w:p w:rsidR="00ED5836" w:rsidRDefault="00ED5836" w:rsidP="00ED5836">
            <w:pPr>
              <w:rPr>
                <w:bCs/>
                <w:sz w:val="24"/>
              </w:rPr>
            </w:pPr>
          </w:p>
          <w:p w:rsidR="00ED5836" w:rsidRDefault="00ED5836" w:rsidP="00ED5836">
            <w:pPr>
              <w:rPr>
                <w:bCs/>
                <w:sz w:val="24"/>
              </w:rPr>
            </w:pPr>
          </w:p>
          <w:p w:rsidR="00ED5836" w:rsidRDefault="00ED5836" w:rsidP="00ED5836">
            <w:pPr>
              <w:rPr>
                <w:bCs/>
                <w:sz w:val="24"/>
              </w:rPr>
            </w:pPr>
          </w:p>
          <w:p w:rsidR="00ED5836" w:rsidRDefault="00ED5836" w:rsidP="00ED5836">
            <w:pPr>
              <w:rPr>
                <w:bCs/>
                <w:sz w:val="24"/>
              </w:rPr>
            </w:pPr>
          </w:p>
          <w:p w:rsidR="00ED5836" w:rsidRDefault="00ED5836" w:rsidP="00ED5836">
            <w:pPr>
              <w:rPr>
                <w:bCs/>
                <w:sz w:val="24"/>
              </w:rPr>
            </w:pPr>
          </w:p>
          <w:p w:rsidR="00ED5836" w:rsidRPr="00ED5836" w:rsidRDefault="00ED5836" w:rsidP="00ED5836">
            <w:pPr>
              <w:rPr>
                <w:bCs/>
                <w:sz w:val="24"/>
              </w:rPr>
            </w:pPr>
          </w:p>
          <w:p w:rsidR="00ED5836" w:rsidRPr="00ED5836" w:rsidRDefault="00ED5836" w:rsidP="00ED5836">
            <w:pPr>
              <w:rPr>
                <w:bCs/>
                <w:sz w:val="24"/>
              </w:rPr>
            </w:pPr>
            <w:r w:rsidRPr="00ED5836">
              <w:rPr>
                <w:bCs/>
                <w:sz w:val="24"/>
              </w:rPr>
              <w:t xml:space="preserve">For Information about Veterans’ Property Tax Exemption, contact: </w:t>
            </w:r>
          </w:p>
          <w:p w:rsidR="00ED5836" w:rsidRPr="00ED5836" w:rsidRDefault="00ED5836" w:rsidP="00ED5836">
            <w:pPr>
              <w:rPr>
                <w:bCs/>
                <w:sz w:val="24"/>
              </w:rPr>
            </w:pPr>
            <w:r w:rsidRPr="00ED5836">
              <w:rPr>
                <w:bCs/>
                <w:sz w:val="24"/>
              </w:rPr>
              <w:t>Genesee County Veterans Service Agency:</w:t>
            </w:r>
          </w:p>
          <w:p w:rsidR="00ED5836" w:rsidRPr="00ED5836" w:rsidRDefault="00ED5836" w:rsidP="00ED5836">
            <w:pPr>
              <w:rPr>
                <w:bCs/>
                <w:sz w:val="24"/>
              </w:rPr>
            </w:pPr>
            <w:r w:rsidRPr="00ED5836">
              <w:rPr>
                <w:bCs/>
                <w:sz w:val="24"/>
              </w:rPr>
              <w:lastRenderedPageBreak/>
              <w:t>3837 West Main Street Road</w:t>
            </w:r>
          </w:p>
          <w:p w:rsidR="00ED5836" w:rsidRPr="00ED5836" w:rsidRDefault="00ED5836" w:rsidP="00ED5836">
            <w:pPr>
              <w:rPr>
                <w:bCs/>
                <w:sz w:val="24"/>
              </w:rPr>
            </w:pPr>
            <w:r w:rsidRPr="00ED5836">
              <w:rPr>
                <w:bCs/>
                <w:sz w:val="24"/>
              </w:rPr>
              <w:t>Batavia, NY 14020</w:t>
            </w:r>
          </w:p>
          <w:p w:rsidR="00ED5836" w:rsidRPr="00ED5836" w:rsidRDefault="00ED5836" w:rsidP="00ED5836">
            <w:pPr>
              <w:rPr>
                <w:bCs/>
                <w:sz w:val="24"/>
              </w:rPr>
            </w:pPr>
            <w:r w:rsidRPr="00ED5836">
              <w:rPr>
                <w:bCs/>
                <w:sz w:val="24"/>
              </w:rPr>
              <w:t>(585) 815-7905</w:t>
            </w:r>
          </w:p>
          <w:p w:rsidR="00ED5836" w:rsidRPr="00ED5836" w:rsidRDefault="00ED5836" w:rsidP="00ED5836">
            <w:pPr>
              <w:rPr>
                <w:bCs/>
                <w:sz w:val="24"/>
              </w:rPr>
            </w:pPr>
          </w:p>
          <w:p w:rsidR="00ED5836" w:rsidRPr="00ED5836" w:rsidRDefault="00ED5836" w:rsidP="00ED5836">
            <w:pPr>
              <w:rPr>
                <w:bCs/>
                <w:sz w:val="24"/>
              </w:rPr>
            </w:pPr>
            <w:r w:rsidRPr="00ED5836">
              <w:rPr>
                <w:bCs/>
                <w:sz w:val="24"/>
              </w:rPr>
              <w:t xml:space="preserve">For Information about Genesee County Property Tax Exemption, contact: </w:t>
            </w:r>
          </w:p>
          <w:p w:rsidR="00ED5836" w:rsidRPr="00ED5836" w:rsidRDefault="00ED5836" w:rsidP="00ED5836">
            <w:pPr>
              <w:rPr>
                <w:bCs/>
                <w:sz w:val="24"/>
              </w:rPr>
            </w:pPr>
            <w:r w:rsidRPr="00ED5836">
              <w:rPr>
                <w:bCs/>
                <w:sz w:val="24"/>
              </w:rPr>
              <w:t>Genesee County Treasurer Real Property:</w:t>
            </w:r>
          </w:p>
          <w:p w:rsidR="00ED5836" w:rsidRPr="00ED5836" w:rsidRDefault="00ED5836" w:rsidP="00ED5836">
            <w:pPr>
              <w:rPr>
                <w:bCs/>
                <w:sz w:val="24"/>
              </w:rPr>
            </w:pPr>
            <w:r w:rsidRPr="00ED5836">
              <w:rPr>
                <w:bCs/>
                <w:sz w:val="24"/>
              </w:rPr>
              <w:t xml:space="preserve">County Building I </w:t>
            </w:r>
          </w:p>
          <w:p w:rsidR="00ED5836" w:rsidRPr="00ED5836" w:rsidRDefault="00ED5836" w:rsidP="00ED5836">
            <w:pPr>
              <w:rPr>
                <w:bCs/>
                <w:sz w:val="24"/>
              </w:rPr>
            </w:pPr>
            <w:r w:rsidRPr="00ED5836">
              <w:rPr>
                <w:bCs/>
                <w:sz w:val="24"/>
              </w:rPr>
              <w:t>15 Main Street</w:t>
            </w:r>
          </w:p>
          <w:p w:rsidR="00ED5836" w:rsidRPr="00ED5836" w:rsidRDefault="00ED5836" w:rsidP="00ED5836">
            <w:pPr>
              <w:rPr>
                <w:bCs/>
                <w:sz w:val="24"/>
              </w:rPr>
            </w:pPr>
            <w:r w:rsidRPr="00ED5836">
              <w:rPr>
                <w:bCs/>
                <w:sz w:val="24"/>
              </w:rPr>
              <w:t xml:space="preserve">Batavia, New York 14020 </w:t>
            </w:r>
          </w:p>
          <w:p w:rsidR="00ED5836" w:rsidRPr="00ED5836" w:rsidRDefault="00ED5836" w:rsidP="00ED5836">
            <w:pPr>
              <w:rPr>
                <w:bCs/>
                <w:sz w:val="24"/>
              </w:rPr>
            </w:pPr>
            <w:r w:rsidRPr="00ED5836">
              <w:rPr>
                <w:bCs/>
                <w:sz w:val="24"/>
              </w:rPr>
              <w:t>(585) 815-7808</w:t>
            </w:r>
          </w:p>
          <w:p w:rsidR="00ED5836" w:rsidRPr="00ED5836" w:rsidRDefault="00ED5836" w:rsidP="00ED5836">
            <w:pPr>
              <w:rPr>
                <w:bCs/>
                <w:sz w:val="24"/>
              </w:rPr>
            </w:pPr>
          </w:p>
          <w:p w:rsidR="00ED5836" w:rsidRPr="00ED5836" w:rsidRDefault="00ED5836" w:rsidP="00ED5836">
            <w:pPr>
              <w:rPr>
                <w:bCs/>
                <w:sz w:val="24"/>
              </w:rPr>
            </w:pPr>
          </w:p>
          <w:p w:rsidR="00ED5836" w:rsidRPr="00ED5836" w:rsidRDefault="00ED5836" w:rsidP="00ED5836">
            <w:pPr>
              <w:rPr>
                <w:bCs/>
                <w:sz w:val="24"/>
              </w:rPr>
            </w:pPr>
            <w:r w:rsidRPr="00ED5836">
              <w:rPr>
                <w:bCs/>
                <w:sz w:val="24"/>
              </w:rPr>
              <w:t xml:space="preserve">STAR- School Tax Relief Program </w:t>
            </w:r>
          </w:p>
          <w:p w:rsidR="00ED5836" w:rsidRPr="00ED5836" w:rsidRDefault="00ED5836" w:rsidP="00ED5836">
            <w:pPr>
              <w:rPr>
                <w:bCs/>
                <w:sz w:val="24"/>
              </w:rPr>
            </w:pPr>
          </w:p>
          <w:p w:rsidR="00ED5836" w:rsidRPr="00ED5836" w:rsidRDefault="00ED5836" w:rsidP="00ED5836">
            <w:pPr>
              <w:rPr>
                <w:bCs/>
                <w:sz w:val="24"/>
              </w:rPr>
            </w:pPr>
            <w:r w:rsidRPr="00ED5836">
              <w:rPr>
                <w:bCs/>
                <w:sz w:val="24"/>
              </w:rPr>
              <w:t>New York State Department of Taxation and Finance</w:t>
            </w:r>
          </w:p>
          <w:p w:rsidR="00ED5836" w:rsidRPr="00ED5836" w:rsidRDefault="00ED5836" w:rsidP="00ED5836">
            <w:pPr>
              <w:rPr>
                <w:bCs/>
                <w:sz w:val="24"/>
              </w:rPr>
            </w:pPr>
            <w:r w:rsidRPr="00ED5836">
              <w:rPr>
                <w:bCs/>
                <w:sz w:val="24"/>
              </w:rPr>
              <w:t>https://www.tax.ny.gov/pit/property/star/</w:t>
            </w:r>
          </w:p>
          <w:p w:rsidR="00ED5836" w:rsidRPr="00ED5836" w:rsidRDefault="00ED5836" w:rsidP="00ED5836">
            <w:pPr>
              <w:rPr>
                <w:bCs/>
                <w:sz w:val="24"/>
              </w:rPr>
            </w:pPr>
          </w:p>
          <w:p w:rsidR="00ED5836" w:rsidRPr="00ED5836" w:rsidRDefault="00ED5836" w:rsidP="00ED5836">
            <w:pPr>
              <w:rPr>
                <w:bCs/>
                <w:sz w:val="24"/>
              </w:rPr>
            </w:pPr>
            <w:r w:rsidRPr="00ED5836">
              <w:rPr>
                <w:bCs/>
                <w:sz w:val="24"/>
              </w:rPr>
              <w:t>https://www.tax.ny.gov/pit/property/star/eligibility.htm</w:t>
            </w:r>
          </w:p>
          <w:p w:rsidR="00ED5836" w:rsidRDefault="00ED5836" w:rsidP="00ED5836">
            <w:pPr>
              <w:rPr>
                <w:bCs/>
                <w:sz w:val="24"/>
              </w:rPr>
            </w:pPr>
          </w:p>
          <w:p w:rsidR="00052D3B" w:rsidRPr="00ED5836" w:rsidRDefault="00052D3B" w:rsidP="00ED5836">
            <w:pPr>
              <w:rPr>
                <w:bCs/>
                <w:sz w:val="24"/>
              </w:rPr>
            </w:pPr>
          </w:p>
          <w:p w:rsidR="00ED5836" w:rsidRPr="00ED5836" w:rsidRDefault="00ED5836" w:rsidP="00ED5836">
            <w:pPr>
              <w:rPr>
                <w:bCs/>
                <w:sz w:val="24"/>
              </w:rPr>
            </w:pPr>
            <w:r w:rsidRPr="00ED5836">
              <w:rPr>
                <w:bCs/>
                <w:sz w:val="24"/>
              </w:rPr>
              <w:t>Genesee County Real Property Office:</w:t>
            </w:r>
          </w:p>
          <w:p w:rsidR="00ED5836" w:rsidRPr="00ED5836" w:rsidRDefault="00ED5836" w:rsidP="00ED5836">
            <w:pPr>
              <w:rPr>
                <w:bCs/>
                <w:sz w:val="24"/>
              </w:rPr>
            </w:pPr>
            <w:r w:rsidRPr="00ED5836">
              <w:rPr>
                <w:bCs/>
                <w:sz w:val="24"/>
              </w:rPr>
              <w:t xml:space="preserve">(585) 815-7808 </w:t>
            </w:r>
          </w:p>
          <w:p w:rsidR="00ED5836" w:rsidRPr="00ED5836" w:rsidRDefault="00ED5836" w:rsidP="00ED5836">
            <w:pPr>
              <w:rPr>
                <w:bCs/>
                <w:sz w:val="24"/>
              </w:rPr>
            </w:pPr>
          </w:p>
          <w:p w:rsidR="00ED5836" w:rsidRPr="00ED5836" w:rsidRDefault="00ED5836" w:rsidP="00ED5836">
            <w:pPr>
              <w:rPr>
                <w:bCs/>
                <w:sz w:val="24"/>
              </w:rPr>
            </w:pPr>
            <w:r w:rsidRPr="00ED5836">
              <w:rPr>
                <w:bCs/>
                <w:sz w:val="24"/>
              </w:rPr>
              <w:t>Genesee County Office for the Aging:</w:t>
            </w:r>
          </w:p>
          <w:p w:rsidR="00ED5836" w:rsidRPr="00ED5836" w:rsidRDefault="00ED5836" w:rsidP="00ED5836">
            <w:pPr>
              <w:rPr>
                <w:bCs/>
                <w:sz w:val="24"/>
              </w:rPr>
            </w:pPr>
            <w:r w:rsidRPr="00ED5836">
              <w:rPr>
                <w:bCs/>
                <w:sz w:val="24"/>
              </w:rPr>
              <w:lastRenderedPageBreak/>
              <w:t>585-343-1611</w:t>
            </w:r>
          </w:p>
          <w:p w:rsidR="00ED5836" w:rsidRPr="00ED5836" w:rsidRDefault="00ED5836" w:rsidP="00ED5836">
            <w:pPr>
              <w:rPr>
                <w:bCs/>
                <w:sz w:val="24"/>
              </w:rPr>
            </w:pPr>
          </w:p>
          <w:p w:rsidR="00ED5836" w:rsidRPr="00ED5836" w:rsidRDefault="00ED5836" w:rsidP="00ED5836">
            <w:pPr>
              <w:rPr>
                <w:bCs/>
                <w:sz w:val="24"/>
              </w:rPr>
            </w:pPr>
          </w:p>
          <w:p w:rsidR="001D4460" w:rsidRPr="00E36059" w:rsidRDefault="001D4460" w:rsidP="00ED5836">
            <w:pPr>
              <w:rPr>
                <w:b/>
                <w:sz w:val="24"/>
                <w:u w:val="single"/>
                <w:lang w:bidi="en-US"/>
              </w:rPr>
            </w:pPr>
          </w:p>
          <w:p w:rsidR="00570415" w:rsidRPr="00E36059" w:rsidRDefault="00570415" w:rsidP="005E32B4">
            <w:pPr>
              <w:rPr>
                <w:b/>
                <w:sz w:val="24"/>
                <w:u w:val="single"/>
                <w:lang w:bidi="en-US"/>
              </w:rPr>
            </w:pPr>
          </w:p>
          <w:p w:rsidR="00570415" w:rsidRPr="00E36059" w:rsidRDefault="00570415" w:rsidP="005E32B4">
            <w:pPr>
              <w:rPr>
                <w:b/>
                <w:sz w:val="24"/>
                <w:u w:val="single"/>
                <w:lang w:bidi="en-US"/>
              </w:rPr>
            </w:pPr>
          </w:p>
        </w:tc>
        <w:tc>
          <w:tcPr>
            <w:tcW w:w="3690" w:type="dxa"/>
            <w:tcBorders>
              <w:top w:val="single" w:sz="7" w:space="0" w:color="000000"/>
              <w:left w:val="single" w:sz="7" w:space="0" w:color="000000"/>
              <w:bottom w:val="single" w:sz="7" w:space="0" w:color="000000"/>
              <w:right w:val="single" w:sz="7" w:space="0" w:color="000000"/>
            </w:tcBorders>
          </w:tcPr>
          <w:p w:rsidR="007C500F" w:rsidRPr="00E36059" w:rsidRDefault="007C500F" w:rsidP="007C500F">
            <w:pPr>
              <w:rPr>
                <w:bCs/>
                <w:sz w:val="24"/>
              </w:rPr>
            </w:pPr>
            <w:r w:rsidRPr="00E36059">
              <w:rPr>
                <w:bCs/>
                <w:sz w:val="24"/>
              </w:rPr>
              <w:lastRenderedPageBreak/>
              <w:t>Real estate owners 65+ or persons with physical disabilities who use their property exclusively as their legal residence are eligible.</w:t>
            </w:r>
          </w:p>
          <w:p w:rsidR="007C500F" w:rsidRPr="00E36059" w:rsidRDefault="007C500F" w:rsidP="007C500F">
            <w:pPr>
              <w:widowControl/>
              <w:shd w:val="clear" w:color="auto" w:fill="FFFFFF"/>
              <w:autoSpaceDE/>
              <w:autoSpaceDN/>
              <w:adjustRightInd/>
              <w:ind w:left="60"/>
              <w:rPr>
                <w:sz w:val="24"/>
                <w:lang w:bidi="en-US"/>
              </w:rPr>
            </w:pPr>
            <w:r w:rsidRPr="00E36059">
              <w:rPr>
                <w:bCs/>
                <w:sz w:val="24"/>
              </w:rPr>
              <w:t>Benefit for Veterans may differ.  Veterans of any age should call for additional information.</w:t>
            </w:r>
            <w:r w:rsidRPr="00E36059">
              <w:rPr>
                <w:sz w:val="24"/>
                <w:lang w:bidi="en-US"/>
              </w:rPr>
              <w:t xml:space="preserve"> </w:t>
            </w:r>
          </w:p>
          <w:p w:rsidR="007C500F" w:rsidRPr="00E36059" w:rsidRDefault="007C500F" w:rsidP="007C500F">
            <w:pPr>
              <w:widowControl/>
              <w:shd w:val="clear" w:color="auto" w:fill="FFFFFF"/>
              <w:autoSpaceDE/>
              <w:autoSpaceDN/>
              <w:adjustRightInd/>
              <w:ind w:left="60"/>
              <w:rPr>
                <w:sz w:val="24"/>
                <w:lang w:bidi="en-US"/>
              </w:rPr>
            </w:pPr>
          </w:p>
        </w:tc>
        <w:tc>
          <w:tcPr>
            <w:tcW w:w="12420" w:type="dxa"/>
            <w:gridSpan w:val="4"/>
            <w:tcBorders>
              <w:top w:val="single" w:sz="7" w:space="0" w:color="000000"/>
              <w:left w:val="single" w:sz="7" w:space="0" w:color="000000"/>
              <w:bottom w:val="single" w:sz="7" w:space="0" w:color="000000"/>
              <w:right w:val="double" w:sz="7" w:space="0" w:color="000000"/>
            </w:tcBorders>
          </w:tcPr>
          <w:p w:rsidR="00C61C39" w:rsidRPr="00C61C39" w:rsidRDefault="00C61C39" w:rsidP="00C61C39">
            <w:pPr>
              <w:widowControl/>
              <w:autoSpaceDE/>
              <w:autoSpaceDN/>
              <w:adjustRightInd/>
              <w:spacing w:before="100" w:beforeAutospacing="1" w:after="100" w:afterAutospacing="1"/>
              <w:rPr>
                <w:b/>
                <w:sz w:val="28"/>
                <w:szCs w:val="28"/>
                <w:u w:val="single"/>
              </w:rPr>
            </w:pPr>
            <w:r w:rsidRPr="00C61C39">
              <w:rPr>
                <w:b/>
                <w:sz w:val="28"/>
                <w:szCs w:val="28"/>
                <w:u w:val="single"/>
              </w:rPr>
              <w:t>LOCAL AGED EXEMPTION</w:t>
            </w:r>
          </w:p>
          <w:p w:rsidR="00C61C39" w:rsidRPr="00C61C39" w:rsidRDefault="00C61C39" w:rsidP="00C61C39">
            <w:pPr>
              <w:jc w:val="both"/>
              <w:rPr>
                <w:sz w:val="24"/>
              </w:rPr>
            </w:pPr>
            <w:r w:rsidRPr="00C61C39">
              <w:rPr>
                <w:sz w:val="24"/>
              </w:rPr>
              <w:t>Local governments and school districts in New York State can opt to grant a reduction on the amount of property taxes paid by qualifying senior citizens. This is accomplished by reducing the taxable assessment the senior's home by as much as 50%. Some communities in Genesee County have adopted the “sliding scale option” ranging from a 45% exemption through a 5% level.  Contact each County Real Property Tax office to check their levels of income/percent of exemption.</w:t>
            </w:r>
          </w:p>
          <w:p w:rsidR="00C61C39" w:rsidRPr="00C61C39" w:rsidRDefault="00C61C39" w:rsidP="00C61C39">
            <w:pPr>
              <w:widowControl/>
              <w:autoSpaceDE/>
              <w:autoSpaceDN/>
              <w:adjustRightInd/>
              <w:spacing w:before="100" w:beforeAutospacing="1" w:after="100" w:afterAutospacing="1"/>
              <w:rPr>
                <w:sz w:val="24"/>
              </w:rPr>
            </w:pPr>
            <w:r w:rsidRPr="00C61C39">
              <w:rPr>
                <w:sz w:val="24"/>
              </w:rPr>
              <w:t>To qualify, seniors generally must be 65 years of age or older and meet certain income limitations and other requirements. For the 50% exemption, the law allows each county, city, town, village, or school district to set the maximum income limit at any figure between $3,000 and $29,000.</w:t>
            </w:r>
          </w:p>
          <w:p w:rsidR="00C61C39" w:rsidRPr="00C61C39" w:rsidRDefault="00C61C39" w:rsidP="00C61C39">
            <w:pPr>
              <w:rPr>
                <w:sz w:val="24"/>
              </w:rPr>
            </w:pPr>
            <w:r w:rsidRPr="00C61C39">
              <w:rPr>
                <w:sz w:val="24"/>
              </w:rPr>
              <w:t xml:space="preserve">Currently, </w:t>
            </w:r>
            <w:r w:rsidRPr="00C61C39">
              <w:rPr>
                <w:b/>
                <w:bCs/>
                <w:i/>
                <w:iCs/>
                <w:sz w:val="24"/>
              </w:rPr>
              <w:t xml:space="preserve">Genesee County </w:t>
            </w:r>
            <w:r w:rsidRPr="00C61C39">
              <w:rPr>
                <w:bCs/>
                <w:iCs/>
                <w:sz w:val="24"/>
              </w:rPr>
              <w:t>gives</w:t>
            </w:r>
            <w:r w:rsidRPr="00C61C39">
              <w:rPr>
                <w:sz w:val="24"/>
              </w:rPr>
              <w:t xml:space="preserve"> exemptions for people whose yearly income is:</w:t>
            </w:r>
          </w:p>
          <w:p w:rsidR="00C61C39" w:rsidRPr="00C61C39" w:rsidRDefault="00C61C39" w:rsidP="00C61C39">
            <w:pPr>
              <w:tabs>
                <w:tab w:val="left" w:pos="-1440"/>
              </w:tabs>
              <w:ind w:left="3600" w:hanging="3600"/>
              <w:rPr>
                <w:sz w:val="24"/>
              </w:rPr>
            </w:pPr>
            <w:r w:rsidRPr="00C61C39">
              <w:rPr>
                <w:b/>
                <w:bCs/>
                <w:sz w:val="24"/>
                <w:u w:val="single"/>
              </w:rPr>
              <w:t>Income:</w:t>
            </w:r>
            <w:r w:rsidRPr="00C61C39">
              <w:rPr>
                <w:sz w:val="24"/>
              </w:rPr>
              <w:tab/>
            </w:r>
            <w:r w:rsidRPr="00C61C39">
              <w:rPr>
                <w:sz w:val="24"/>
              </w:rPr>
              <w:tab/>
            </w:r>
            <w:r w:rsidRPr="00C61C39">
              <w:rPr>
                <w:sz w:val="24"/>
              </w:rPr>
              <w:tab/>
            </w:r>
            <w:r w:rsidRPr="00C61C39">
              <w:rPr>
                <w:b/>
                <w:bCs/>
                <w:sz w:val="24"/>
                <w:u w:val="single"/>
              </w:rPr>
              <w:t>Percent of exemption</w:t>
            </w:r>
          </w:p>
          <w:p w:rsidR="00C61C39" w:rsidRPr="00C61C39" w:rsidRDefault="00C61C39" w:rsidP="00C61C39">
            <w:pPr>
              <w:tabs>
                <w:tab w:val="left" w:pos="-1440"/>
              </w:tabs>
              <w:ind w:left="3600" w:hanging="3600"/>
              <w:rPr>
                <w:sz w:val="24"/>
              </w:rPr>
            </w:pPr>
            <w:r w:rsidRPr="00C61C39">
              <w:rPr>
                <w:sz w:val="24"/>
              </w:rPr>
              <w:t>up to $16,500</w:t>
            </w:r>
            <w:r w:rsidRPr="00C61C39">
              <w:rPr>
                <w:sz w:val="24"/>
              </w:rPr>
              <w:tab/>
            </w:r>
            <w:r w:rsidRPr="00C61C39">
              <w:rPr>
                <w:sz w:val="24"/>
              </w:rPr>
              <w:tab/>
            </w:r>
            <w:r w:rsidRPr="00C61C39">
              <w:rPr>
                <w:sz w:val="24"/>
              </w:rPr>
              <w:tab/>
              <w:t>50%</w:t>
            </w:r>
          </w:p>
          <w:p w:rsidR="00C61C39" w:rsidRPr="00C61C39" w:rsidRDefault="00C61C39" w:rsidP="00C61C39">
            <w:pPr>
              <w:tabs>
                <w:tab w:val="left" w:pos="-1440"/>
              </w:tabs>
              <w:ind w:left="3600" w:hanging="3600"/>
              <w:rPr>
                <w:sz w:val="24"/>
              </w:rPr>
            </w:pPr>
            <w:r w:rsidRPr="00C61C39">
              <w:rPr>
                <w:sz w:val="24"/>
              </w:rPr>
              <w:t>from $16,501 - $24,899</w:t>
            </w:r>
            <w:r w:rsidRPr="00C61C39">
              <w:rPr>
                <w:sz w:val="24"/>
              </w:rPr>
              <w:tab/>
              <w:t xml:space="preserve">                        </w:t>
            </w:r>
            <w:r w:rsidRPr="00C61C39">
              <w:rPr>
                <w:b/>
                <w:bCs/>
                <w:sz w:val="24"/>
                <w:u w:val="single"/>
              </w:rPr>
              <w:t>Sliding Scale Range</w:t>
            </w:r>
            <w:r w:rsidRPr="00C61C39">
              <w:rPr>
                <w:sz w:val="24"/>
              </w:rPr>
              <w:t xml:space="preserve"> between 45% - 5%</w:t>
            </w:r>
          </w:p>
          <w:p w:rsidR="00C61C39" w:rsidRPr="00C61C39" w:rsidRDefault="00C61C39" w:rsidP="00C61C39">
            <w:pPr>
              <w:tabs>
                <w:tab w:val="left" w:pos="-1440"/>
              </w:tabs>
              <w:ind w:left="3600" w:hanging="3600"/>
              <w:rPr>
                <w:sz w:val="24"/>
              </w:rPr>
            </w:pPr>
          </w:p>
          <w:p w:rsidR="00C61C39" w:rsidRPr="00C61C39" w:rsidRDefault="00C61C39" w:rsidP="00C61C39">
            <w:pPr>
              <w:tabs>
                <w:tab w:val="left" w:pos="-1440"/>
              </w:tabs>
              <w:ind w:left="3600" w:hanging="3600"/>
              <w:rPr>
                <w:sz w:val="24"/>
              </w:rPr>
            </w:pPr>
            <w:r w:rsidRPr="00C61C39">
              <w:rPr>
                <w:sz w:val="24"/>
              </w:rPr>
              <w:t>For specific tax exemption rates, go to:</w:t>
            </w:r>
          </w:p>
          <w:p w:rsidR="00C61C39" w:rsidRPr="00C61C39" w:rsidRDefault="00064263" w:rsidP="00C61C39">
            <w:pPr>
              <w:rPr>
                <w:bCs/>
                <w:sz w:val="24"/>
                <w:u w:val="single"/>
              </w:rPr>
            </w:pPr>
            <w:hyperlink r:id="rId48" w:history="1">
              <w:r w:rsidR="00C61C39" w:rsidRPr="00C61C39">
                <w:rPr>
                  <w:bCs/>
                  <w:color w:val="0000FF"/>
                  <w:sz w:val="24"/>
                  <w:u w:val="single"/>
                </w:rPr>
                <w:t>http://www.co.genesee.ny.us/docs/treas/Exemptions/Aged_Exemption.pdf</w:t>
              </w:r>
            </w:hyperlink>
          </w:p>
          <w:p w:rsidR="00C61C39" w:rsidRPr="00C61C39" w:rsidRDefault="00C61C39" w:rsidP="00C61C39">
            <w:pPr>
              <w:tabs>
                <w:tab w:val="left" w:pos="-1440"/>
              </w:tabs>
              <w:ind w:left="3600" w:hanging="3600"/>
              <w:rPr>
                <w:sz w:val="24"/>
              </w:rPr>
            </w:pPr>
          </w:p>
          <w:p w:rsidR="00C61C39" w:rsidRPr="00C61C39" w:rsidRDefault="00C61C39" w:rsidP="00C61C39">
            <w:pPr>
              <w:tabs>
                <w:tab w:val="left" w:pos="-1440"/>
              </w:tabs>
              <w:ind w:left="3600" w:hanging="3600"/>
              <w:rPr>
                <w:sz w:val="24"/>
              </w:rPr>
            </w:pPr>
            <w:r w:rsidRPr="00C61C39">
              <w:rPr>
                <w:sz w:val="24"/>
              </w:rPr>
              <w:t>*This program is in addition to the STAR program</w:t>
            </w:r>
          </w:p>
          <w:p w:rsidR="00C61C39" w:rsidRPr="00C61C39" w:rsidRDefault="00064263" w:rsidP="00C61C39">
            <w:pPr>
              <w:rPr>
                <w:bCs/>
                <w:color w:val="0000FF"/>
                <w:sz w:val="24"/>
                <w:u w:val="single"/>
              </w:rPr>
            </w:pPr>
            <w:hyperlink r:id="rId49" w:history="1">
              <w:r w:rsidR="00C61C39" w:rsidRPr="00C61C39">
                <w:rPr>
                  <w:bCs/>
                  <w:color w:val="0000FF"/>
                  <w:sz w:val="24"/>
                  <w:u w:val="single"/>
                </w:rPr>
                <w:t>http://www.tax.ny.gov/pit/property/exemption/seniorownership.htm</w:t>
              </w:r>
            </w:hyperlink>
          </w:p>
          <w:p w:rsidR="00C61C39" w:rsidRPr="00C61C39" w:rsidRDefault="00C61C39" w:rsidP="00C61C39">
            <w:pPr>
              <w:widowControl/>
              <w:shd w:val="clear" w:color="auto" w:fill="FFFFFF"/>
              <w:autoSpaceDE/>
              <w:autoSpaceDN/>
              <w:adjustRightInd/>
              <w:rPr>
                <w:b/>
                <w:sz w:val="28"/>
                <w:szCs w:val="28"/>
                <w:u w:val="single"/>
              </w:rPr>
            </w:pPr>
            <w:r w:rsidRPr="00C61C39">
              <w:rPr>
                <w:b/>
                <w:sz w:val="28"/>
                <w:szCs w:val="28"/>
                <w:u w:val="single"/>
              </w:rPr>
              <w:t>STAR PROPERTY TAX EXEMPTIONS</w:t>
            </w:r>
          </w:p>
          <w:p w:rsidR="00C61C39" w:rsidRPr="00C61C39" w:rsidRDefault="00C61C39" w:rsidP="00C61C39">
            <w:pPr>
              <w:widowControl/>
              <w:autoSpaceDE/>
              <w:autoSpaceDN/>
              <w:adjustRightInd/>
              <w:rPr>
                <w:sz w:val="28"/>
                <w:szCs w:val="28"/>
              </w:rPr>
            </w:pPr>
            <w:r w:rsidRPr="00C61C39">
              <w:rPr>
                <w:sz w:val="28"/>
                <w:szCs w:val="28"/>
              </w:rPr>
              <w:t>Provides a school/property tax rebate program or a partial property tax exemption from school taxes.</w:t>
            </w:r>
          </w:p>
          <w:tbl>
            <w:tblPr>
              <w:tblW w:w="0" w:type="auto"/>
              <w:tblCellSpacing w:w="0" w:type="dxa"/>
              <w:tblBorders>
                <w:top w:val="single" w:sz="2" w:space="0" w:color="000000"/>
                <w:left w:val="single" w:sz="6" w:space="0" w:color="000000"/>
                <w:bottom w:val="single" w:sz="6" w:space="0" w:color="000000"/>
                <w:right w:val="single"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1418"/>
              <w:gridCol w:w="5659"/>
              <w:gridCol w:w="4680"/>
            </w:tblGrid>
            <w:tr w:rsidR="00C61C39" w:rsidRPr="00C61C39" w:rsidTr="00052D3B">
              <w:trPr>
                <w:tblCellSpacing w:w="0" w:type="dxa"/>
              </w:trPr>
              <w:tc>
                <w:tcPr>
                  <w:tcW w:w="1418" w:type="dxa"/>
                  <w:tcBorders>
                    <w:top w:val="single" w:sz="6" w:space="0" w:color="000000"/>
                    <w:left w:val="single" w:sz="2" w:space="0" w:color="000000"/>
                    <w:bottom w:val="single" w:sz="2" w:space="0" w:color="000000"/>
                    <w:right w:val="single" w:sz="6" w:space="0" w:color="000000"/>
                  </w:tcBorders>
                  <w:vAlign w:val="center"/>
                </w:tcPr>
                <w:p w:rsidR="00C61C39" w:rsidRPr="00C61C39" w:rsidRDefault="00C61C39" w:rsidP="00C61C39">
                  <w:pPr>
                    <w:widowControl/>
                    <w:autoSpaceDE/>
                    <w:autoSpaceDN/>
                    <w:adjustRightInd/>
                    <w:jc w:val="center"/>
                    <w:rPr>
                      <w:b/>
                      <w:bCs/>
                      <w:sz w:val="24"/>
                    </w:rPr>
                  </w:pPr>
                  <w:r w:rsidRPr="00C61C39">
                    <w:rPr>
                      <w:b/>
                      <w:bCs/>
                      <w:sz w:val="24"/>
                    </w:rPr>
                    <w:lastRenderedPageBreak/>
                    <w:t xml:space="preserve">  </w:t>
                  </w:r>
                </w:p>
              </w:tc>
              <w:tc>
                <w:tcPr>
                  <w:tcW w:w="5659" w:type="dxa"/>
                  <w:tcBorders>
                    <w:top w:val="single" w:sz="6" w:space="0" w:color="000000"/>
                    <w:left w:val="single" w:sz="2" w:space="0" w:color="000000"/>
                    <w:bottom w:val="single" w:sz="2" w:space="0" w:color="000000"/>
                    <w:right w:val="single" w:sz="6" w:space="0" w:color="000000"/>
                  </w:tcBorders>
                  <w:vAlign w:val="center"/>
                </w:tcPr>
                <w:p w:rsidR="00C61C39" w:rsidRPr="00C61C39" w:rsidRDefault="00C61C39" w:rsidP="00C61C39">
                  <w:pPr>
                    <w:widowControl/>
                    <w:autoSpaceDE/>
                    <w:autoSpaceDN/>
                    <w:adjustRightInd/>
                    <w:jc w:val="center"/>
                    <w:rPr>
                      <w:b/>
                      <w:bCs/>
                      <w:sz w:val="24"/>
                    </w:rPr>
                  </w:pPr>
                  <w:r w:rsidRPr="00C61C39">
                    <w:rPr>
                      <w:b/>
                      <w:bCs/>
                      <w:sz w:val="24"/>
                    </w:rPr>
                    <w:t>Basic STAR</w:t>
                  </w:r>
                </w:p>
              </w:tc>
              <w:tc>
                <w:tcPr>
                  <w:tcW w:w="4680" w:type="dxa"/>
                  <w:tcBorders>
                    <w:top w:val="single" w:sz="6" w:space="0" w:color="000000"/>
                    <w:left w:val="single" w:sz="2" w:space="0" w:color="000000"/>
                    <w:bottom w:val="single" w:sz="2" w:space="0" w:color="000000"/>
                    <w:right w:val="single" w:sz="6" w:space="0" w:color="000000"/>
                  </w:tcBorders>
                  <w:vAlign w:val="center"/>
                </w:tcPr>
                <w:p w:rsidR="00C61C39" w:rsidRPr="00C61C39" w:rsidRDefault="00C61C39" w:rsidP="00C61C39">
                  <w:pPr>
                    <w:widowControl/>
                    <w:autoSpaceDE/>
                    <w:autoSpaceDN/>
                    <w:adjustRightInd/>
                    <w:jc w:val="center"/>
                    <w:rPr>
                      <w:b/>
                      <w:bCs/>
                      <w:sz w:val="24"/>
                    </w:rPr>
                  </w:pPr>
                  <w:r w:rsidRPr="00C61C39">
                    <w:rPr>
                      <w:b/>
                      <w:bCs/>
                      <w:sz w:val="24"/>
                    </w:rPr>
                    <w:t>Enhanced STAR</w:t>
                  </w:r>
                </w:p>
              </w:tc>
            </w:tr>
            <w:tr w:rsidR="00C61C39" w:rsidRPr="00C61C39" w:rsidTr="00052D3B">
              <w:trPr>
                <w:tblCellSpacing w:w="0" w:type="dxa"/>
              </w:trPr>
              <w:tc>
                <w:tcPr>
                  <w:tcW w:w="1418" w:type="dxa"/>
                  <w:tcBorders>
                    <w:top w:val="single" w:sz="6" w:space="0" w:color="000000"/>
                    <w:left w:val="single" w:sz="2" w:space="0" w:color="000000"/>
                    <w:bottom w:val="single" w:sz="2" w:space="0" w:color="000000"/>
                    <w:right w:val="single" w:sz="6" w:space="0" w:color="000000"/>
                  </w:tcBorders>
                </w:tcPr>
                <w:p w:rsidR="00C61C39" w:rsidRPr="00C61C39" w:rsidRDefault="00C61C39" w:rsidP="00C61C39">
                  <w:pPr>
                    <w:widowControl/>
                    <w:autoSpaceDE/>
                    <w:autoSpaceDN/>
                    <w:adjustRightInd/>
                    <w:rPr>
                      <w:sz w:val="24"/>
                    </w:rPr>
                  </w:pPr>
                  <w:r w:rsidRPr="00C61C39">
                    <w:rPr>
                      <w:b/>
                      <w:bCs/>
                      <w:sz w:val="24"/>
                    </w:rPr>
                    <w:t>Residency</w:t>
                  </w:r>
                </w:p>
              </w:tc>
              <w:tc>
                <w:tcPr>
                  <w:tcW w:w="10339" w:type="dxa"/>
                  <w:gridSpan w:val="2"/>
                  <w:tcBorders>
                    <w:top w:val="single" w:sz="6" w:space="0" w:color="000000"/>
                    <w:left w:val="single" w:sz="2" w:space="0" w:color="000000"/>
                    <w:bottom w:val="single" w:sz="2" w:space="0" w:color="000000"/>
                    <w:right w:val="single" w:sz="6" w:space="0" w:color="000000"/>
                  </w:tcBorders>
                </w:tcPr>
                <w:p w:rsidR="00C61C39" w:rsidRPr="00C61C39" w:rsidRDefault="00C61C39" w:rsidP="00C61C39">
                  <w:pPr>
                    <w:widowControl/>
                    <w:autoSpaceDE/>
                    <w:autoSpaceDN/>
                    <w:adjustRightInd/>
                    <w:rPr>
                      <w:sz w:val="24"/>
                    </w:rPr>
                  </w:pPr>
                  <w:r w:rsidRPr="00C61C39">
                    <w:rPr>
                      <w:sz w:val="24"/>
                    </w:rPr>
                    <w:t>You must own your home and it must be your primary residence.</w:t>
                  </w:r>
                </w:p>
              </w:tc>
            </w:tr>
            <w:tr w:rsidR="00C61C39" w:rsidRPr="00C61C39" w:rsidTr="00052D3B">
              <w:trPr>
                <w:trHeight w:val="1005"/>
                <w:tblCellSpacing w:w="0" w:type="dxa"/>
              </w:trPr>
              <w:tc>
                <w:tcPr>
                  <w:tcW w:w="1418" w:type="dxa"/>
                  <w:tcBorders>
                    <w:top w:val="single" w:sz="6" w:space="0" w:color="000000"/>
                    <w:left w:val="single" w:sz="2" w:space="0" w:color="000000"/>
                    <w:bottom w:val="single" w:sz="2" w:space="0" w:color="000000"/>
                    <w:right w:val="single" w:sz="6" w:space="0" w:color="000000"/>
                  </w:tcBorders>
                </w:tcPr>
                <w:p w:rsidR="00C61C39" w:rsidRPr="00C61C39" w:rsidRDefault="00C61C39" w:rsidP="00C61C39">
                  <w:pPr>
                    <w:widowControl/>
                    <w:autoSpaceDE/>
                    <w:autoSpaceDN/>
                    <w:adjustRightInd/>
                    <w:rPr>
                      <w:sz w:val="24"/>
                    </w:rPr>
                  </w:pPr>
                  <w:r w:rsidRPr="00C61C39">
                    <w:rPr>
                      <w:b/>
                      <w:bCs/>
                      <w:sz w:val="24"/>
                    </w:rPr>
                    <w:t>Age</w:t>
                  </w:r>
                </w:p>
              </w:tc>
              <w:tc>
                <w:tcPr>
                  <w:tcW w:w="5659" w:type="dxa"/>
                  <w:tcBorders>
                    <w:top w:val="single" w:sz="6" w:space="0" w:color="000000"/>
                    <w:left w:val="single" w:sz="2" w:space="0" w:color="000000"/>
                    <w:bottom w:val="single" w:sz="2" w:space="0" w:color="000000"/>
                    <w:right w:val="single" w:sz="6" w:space="0" w:color="000000"/>
                  </w:tcBorders>
                </w:tcPr>
                <w:p w:rsidR="00C61C39" w:rsidRPr="00C61C39" w:rsidRDefault="00C61C39" w:rsidP="00C61C39">
                  <w:pPr>
                    <w:widowControl/>
                    <w:autoSpaceDE/>
                    <w:autoSpaceDN/>
                    <w:adjustRightInd/>
                    <w:rPr>
                      <w:sz w:val="22"/>
                      <w:szCs w:val="22"/>
                    </w:rPr>
                  </w:pPr>
                  <w:r w:rsidRPr="00C61C39">
                    <w:rPr>
                      <w:sz w:val="22"/>
                      <w:szCs w:val="22"/>
                    </w:rPr>
                    <w:t>No age restriction</w:t>
                  </w:r>
                </w:p>
              </w:tc>
              <w:tc>
                <w:tcPr>
                  <w:tcW w:w="4680" w:type="dxa"/>
                  <w:tcBorders>
                    <w:top w:val="single" w:sz="6" w:space="0" w:color="000000"/>
                    <w:left w:val="single" w:sz="2" w:space="0" w:color="000000"/>
                    <w:bottom w:val="single" w:sz="2" w:space="0" w:color="000000"/>
                    <w:right w:val="single" w:sz="6" w:space="0" w:color="000000"/>
                  </w:tcBorders>
                </w:tcPr>
                <w:p w:rsidR="00C61C39" w:rsidRPr="00C61C39" w:rsidRDefault="00C61C39" w:rsidP="00C61C39">
                  <w:pPr>
                    <w:widowControl/>
                    <w:autoSpaceDE/>
                    <w:autoSpaceDN/>
                    <w:adjustRightInd/>
                    <w:rPr>
                      <w:sz w:val="22"/>
                      <w:szCs w:val="22"/>
                    </w:rPr>
                  </w:pPr>
                  <w:r w:rsidRPr="00C61C39">
                    <w:rPr>
                      <w:sz w:val="22"/>
                      <w:szCs w:val="22"/>
                    </w:rPr>
                    <w:t xml:space="preserve">65 or older </w:t>
                  </w:r>
                </w:p>
                <w:p w:rsidR="00C61C39" w:rsidRPr="00C61C39" w:rsidRDefault="00C61C39" w:rsidP="00C61C39">
                  <w:pPr>
                    <w:widowControl/>
                    <w:autoSpaceDE/>
                    <w:autoSpaceDN/>
                    <w:adjustRightInd/>
                    <w:rPr>
                      <w:sz w:val="22"/>
                      <w:szCs w:val="22"/>
                    </w:rPr>
                  </w:pPr>
                  <w:r w:rsidRPr="00C61C39">
                    <w:rPr>
                      <w:sz w:val="22"/>
                      <w:szCs w:val="22"/>
                    </w:rPr>
                    <w:t xml:space="preserve">For jointly owned property, only one spouse or sibling must be at least 65 by December 31 of the year when the exemption will begin. </w:t>
                  </w:r>
                </w:p>
              </w:tc>
            </w:tr>
            <w:tr w:rsidR="00C61C39" w:rsidRPr="00C61C39" w:rsidTr="00052D3B">
              <w:trPr>
                <w:tblCellSpacing w:w="0" w:type="dxa"/>
              </w:trPr>
              <w:tc>
                <w:tcPr>
                  <w:tcW w:w="1418" w:type="dxa"/>
                  <w:tcBorders>
                    <w:top w:val="single" w:sz="6" w:space="0" w:color="000000"/>
                    <w:left w:val="single" w:sz="2" w:space="0" w:color="000000"/>
                    <w:bottom w:val="single" w:sz="6" w:space="0" w:color="000000"/>
                    <w:right w:val="single" w:sz="6" w:space="0" w:color="000000"/>
                  </w:tcBorders>
                </w:tcPr>
                <w:p w:rsidR="00C61C39" w:rsidRPr="00C61C39" w:rsidRDefault="00C61C39" w:rsidP="00C61C39">
                  <w:pPr>
                    <w:widowControl/>
                    <w:autoSpaceDE/>
                    <w:autoSpaceDN/>
                    <w:adjustRightInd/>
                    <w:rPr>
                      <w:sz w:val="24"/>
                    </w:rPr>
                  </w:pPr>
                  <w:r w:rsidRPr="00C61C39">
                    <w:rPr>
                      <w:b/>
                      <w:bCs/>
                      <w:sz w:val="24"/>
                    </w:rPr>
                    <w:t>Household Income</w:t>
                  </w:r>
                </w:p>
              </w:tc>
              <w:tc>
                <w:tcPr>
                  <w:tcW w:w="5659" w:type="dxa"/>
                  <w:tcBorders>
                    <w:top w:val="single" w:sz="6" w:space="0" w:color="000000"/>
                    <w:left w:val="single" w:sz="2" w:space="0" w:color="000000"/>
                    <w:bottom w:val="single" w:sz="6" w:space="0" w:color="000000"/>
                    <w:right w:val="single" w:sz="6" w:space="0" w:color="000000"/>
                  </w:tcBorders>
                </w:tcPr>
                <w:p w:rsidR="00C61C39" w:rsidRPr="00C61C39" w:rsidRDefault="00064263" w:rsidP="00C61C39">
                  <w:pPr>
                    <w:widowControl/>
                    <w:autoSpaceDE/>
                    <w:autoSpaceDN/>
                    <w:adjustRightInd/>
                    <w:rPr>
                      <w:sz w:val="22"/>
                      <w:szCs w:val="22"/>
                    </w:rPr>
                  </w:pPr>
                  <w:hyperlink r:id="rId50" w:history="1">
                    <w:r w:rsidR="00C61C39" w:rsidRPr="00C61C39">
                      <w:rPr>
                        <w:sz w:val="22"/>
                        <w:szCs w:val="22"/>
                        <w:u w:val="single"/>
                      </w:rPr>
                      <w:t>$500,000 or less</w:t>
                    </w:r>
                  </w:hyperlink>
                  <w:r w:rsidR="00C61C39" w:rsidRPr="00C61C39">
                    <w:rPr>
                      <w:sz w:val="22"/>
                      <w:szCs w:val="22"/>
                    </w:rPr>
                    <w:t xml:space="preserve"> </w:t>
                  </w:r>
                </w:p>
                <w:p w:rsidR="00C61C39" w:rsidRPr="00C61C39" w:rsidRDefault="00C61C39" w:rsidP="00C61C39">
                  <w:pPr>
                    <w:widowControl/>
                    <w:autoSpaceDE/>
                    <w:autoSpaceDN/>
                    <w:adjustRightInd/>
                    <w:rPr>
                      <w:sz w:val="22"/>
                      <w:szCs w:val="22"/>
                    </w:rPr>
                  </w:pPr>
                  <w:r w:rsidRPr="00C61C39">
                    <w:rPr>
                      <w:sz w:val="22"/>
                      <w:szCs w:val="22"/>
                    </w:rPr>
                    <w:t>The income limit applies to the combined incomes of only the owners and owners' spouses who reside at the property.</w:t>
                  </w:r>
                </w:p>
              </w:tc>
              <w:tc>
                <w:tcPr>
                  <w:tcW w:w="4680" w:type="dxa"/>
                  <w:tcBorders>
                    <w:top w:val="single" w:sz="6" w:space="0" w:color="000000"/>
                    <w:left w:val="single" w:sz="2" w:space="0" w:color="000000"/>
                    <w:bottom w:val="single" w:sz="6" w:space="0" w:color="000000"/>
                    <w:right w:val="single" w:sz="6" w:space="0" w:color="000000"/>
                  </w:tcBorders>
                </w:tcPr>
                <w:p w:rsidR="00C61C39" w:rsidRPr="00C61C39" w:rsidRDefault="00C61C39" w:rsidP="00C61C39">
                  <w:pPr>
                    <w:widowControl/>
                    <w:autoSpaceDE/>
                    <w:autoSpaceDN/>
                    <w:adjustRightInd/>
                    <w:rPr>
                      <w:sz w:val="22"/>
                      <w:szCs w:val="22"/>
                    </w:rPr>
                  </w:pPr>
                  <w:r w:rsidRPr="00C61C39">
                    <w:rPr>
                      <w:sz w:val="22"/>
                      <w:szCs w:val="22"/>
                    </w:rPr>
                    <w:t xml:space="preserve">$86,000 or less. </w:t>
                  </w:r>
                </w:p>
                <w:p w:rsidR="00C61C39" w:rsidRPr="00C61C39" w:rsidRDefault="00C61C39" w:rsidP="00C61C39">
                  <w:pPr>
                    <w:widowControl/>
                    <w:autoSpaceDE/>
                    <w:autoSpaceDN/>
                    <w:adjustRightInd/>
                    <w:rPr>
                      <w:sz w:val="22"/>
                      <w:szCs w:val="22"/>
                    </w:rPr>
                  </w:pPr>
                  <w:r w:rsidRPr="00C61C39">
                    <w:rPr>
                      <w:sz w:val="22"/>
                      <w:szCs w:val="22"/>
                    </w:rPr>
                    <w:t xml:space="preserve">The income limit applies to </w:t>
                  </w:r>
                  <w:r w:rsidRPr="00C61C39">
                    <w:rPr>
                      <w:b/>
                      <w:bCs/>
                      <w:sz w:val="22"/>
                      <w:szCs w:val="22"/>
                    </w:rPr>
                    <w:t>all owners</w:t>
                  </w:r>
                  <w:r w:rsidRPr="00C61C39">
                    <w:rPr>
                      <w:sz w:val="22"/>
                      <w:szCs w:val="22"/>
                    </w:rPr>
                    <w:t xml:space="preserve"> and any owner's spouse who resides at the property.</w:t>
                  </w:r>
                </w:p>
              </w:tc>
            </w:tr>
            <w:tr w:rsidR="00C61C39" w:rsidRPr="00C61C39" w:rsidTr="00052D3B">
              <w:trPr>
                <w:tblCellSpacing w:w="0" w:type="dxa"/>
              </w:trPr>
              <w:tc>
                <w:tcPr>
                  <w:tcW w:w="1418" w:type="dxa"/>
                  <w:tcBorders>
                    <w:top w:val="single" w:sz="6" w:space="0" w:color="000000"/>
                    <w:left w:val="single" w:sz="2" w:space="0" w:color="000000"/>
                    <w:bottom w:val="single" w:sz="6" w:space="0" w:color="000000"/>
                    <w:right w:val="single" w:sz="6" w:space="0" w:color="000000"/>
                  </w:tcBorders>
                </w:tcPr>
                <w:p w:rsidR="00C61C39" w:rsidRPr="00C61C39" w:rsidRDefault="00C61C39" w:rsidP="00C61C39">
                  <w:pPr>
                    <w:widowControl/>
                    <w:autoSpaceDE/>
                    <w:autoSpaceDN/>
                    <w:adjustRightInd/>
                    <w:rPr>
                      <w:b/>
                      <w:bCs/>
                      <w:sz w:val="24"/>
                    </w:rPr>
                  </w:pPr>
                  <w:r w:rsidRPr="00C61C39">
                    <w:rPr>
                      <w:b/>
                      <w:bCs/>
                      <w:sz w:val="24"/>
                    </w:rPr>
                    <w:t>Benefit</w:t>
                  </w:r>
                </w:p>
              </w:tc>
              <w:tc>
                <w:tcPr>
                  <w:tcW w:w="5659" w:type="dxa"/>
                  <w:tcBorders>
                    <w:top w:val="single" w:sz="6" w:space="0" w:color="000000"/>
                    <w:left w:val="single" w:sz="2" w:space="0" w:color="000000"/>
                    <w:bottom w:val="single" w:sz="6" w:space="0" w:color="000000"/>
                    <w:right w:val="single" w:sz="6" w:space="0" w:color="000000"/>
                  </w:tcBorders>
                </w:tcPr>
                <w:p w:rsidR="00C61C39" w:rsidRPr="00C61C39" w:rsidRDefault="00C61C39" w:rsidP="00C61C39">
                  <w:pPr>
                    <w:widowControl/>
                    <w:autoSpaceDE/>
                    <w:autoSpaceDN/>
                    <w:adjustRightInd/>
                    <w:rPr>
                      <w:sz w:val="22"/>
                      <w:szCs w:val="22"/>
                    </w:rPr>
                  </w:pPr>
                  <w:r w:rsidRPr="00C61C39">
                    <w:rPr>
                      <w:sz w:val="22"/>
                      <w:szCs w:val="22"/>
                    </w:rPr>
                    <w:t>Exempts the first $30,000 of the full value of a home from school taxes for those with income below $500,000</w:t>
                  </w:r>
                </w:p>
              </w:tc>
              <w:tc>
                <w:tcPr>
                  <w:tcW w:w="4680" w:type="dxa"/>
                  <w:tcBorders>
                    <w:top w:val="single" w:sz="6" w:space="0" w:color="000000"/>
                    <w:left w:val="single" w:sz="2" w:space="0" w:color="000000"/>
                    <w:bottom w:val="single" w:sz="6" w:space="0" w:color="000000"/>
                    <w:right w:val="single" w:sz="6" w:space="0" w:color="000000"/>
                  </w:tcBorders>
                </w:tcPr>
                <w:p w:rsidR="00C61C39" w:rsidRPr="00C61C39" w:rsidRDefault="00C61C39" w:rsidP="00C61C39">
                  <w:pPr>
                    <w:widowControl/>
                    <w:autoSpaceDE/>
                    <w:autoSpaceDN/>
                    <w:adjustRightInd/>
                    <w:rPr>
                      <w:sz w:val="22"/>
                      <w:szCs w:val="22"/>
                    </w:rPr>
                  </w:pPr>
                  <w:r w:rsidRPr="00C61C39">
                    <w:rPr>
                      <w:sz w:val="22"/>
                      <w:szCs w:val="22"/>
                    </w:rPr>
                    <w:t>Exempts the first $65,500 of the full value of a home from school taxes</w:t>
                  </w:r>
                </w:p>
              </w:tc>
            </w:tr>
            <w:tr w:rsidR="00C61C39" w:rsidRPr="00C61C39" w:rsidTr="00052D3B">
              <w:trPr>
                <w:tblCellSpacing w:w="0" w:type="dxa"/>
              </w:trPr>
              <w:tc>
                <w:tcPr>
                  <w:tcW w:w="1418" w:type="dxa"/>
                  <w:tcBorders>
                    <w:top w:val="single" w:sz="6" w:space="0" w:color="000000"/>
                    <w:left w:val="single" w:sz="2" w:space="0" w:color="000000"/>
                    <w:bottom w:val="single" w:sz="6" w:space="0" w:color="000000"/>
                    <w:right w:val="single" w:sz="6" w:space="0" w:color="000000"/>
                  </w:tcBorders>
                </w:tcPr>
                <w:p w:rsidR="00C61C39" w:rsidRPr="00C61C39" w:rsidRDefault="00C61C39" w:rsidP="00C61C39">
                  <w:pPr>
                    <w:widowControl/>
                    <w:tabs>
                      <w:tab w:val="left" w:pos="0"/>
                    </w:tabs>
                    <w:autoSpaceDE/>
                    <w:autoSpaceDN/>
                    <w:adjustRightInd/>
                    <w:rPr>
                      <w:b/>
                      <w:bCs/>
                      <w:sz w:val="24"/>
                    </w:rPr>
                  </w:pPr>
                  <w:r w:rsidRPr="00C61C39">
                    <w:rPr>
                      <w:b/>
                      <w:bCs/>
                      <w:sz w:val="24"/>
                    </w:rPr>
                    <w:t>Deadline to apply</w:t>
                  </w:r>
                </w:p>
              </w:tc>
              <w:tc>
                <w:tcPr>
                  <w:tcW w:w="5659" w:type="dxa"/>
                  <w:tcBorders>
                    <w:top w:val="single" w:sz="6" w:space="0" w:color="000000"/>
                    <w:left w:val="single" w:sz="2" w:space="0" w:color="000000"/>
                    <w:bottom w:val="single" w:sz="6" w:space="0" w:color="000000"/>
                    <w:right w:val="single" w:sz="6" w:space="0" w:color="000000"/>
                  </w:tcBorders>
                </w:tcPr>
                <w:p w:rsidR="00C61C39" w:rsidRPr="00C61C39" w:rsidRDefault="00C61C39" w:rsidP="00C61C39">
                  <w:pPr>
                    <w:widowControl/>
                    <w:numPr>
                      <w:ilvl w:val="0"/>
                      <w:numId w:val="32"/>
                    </w:numPr>
                    <w:autoSpaceDE/>
                    <w:autoSpaceDN/>
                    <w:adjustRightInd/>
                    <w:ind w:left="374" w:hanging="180"/>
                    <w:contextualSpacing/>
                    <w:rPr>
                      <w:szCs w:val="20"/>
                    </w:rPr>
                  </w:pPr>
                  <w:r w:rsidRPr="00C61C39">
                    <w:rPr>
                      <w:szCs w:val="20"/>
                    </w:rPr>
                    <w:t>For Existing STAR Recipients-NA</w:t>
                  </w:r>
                </w:p>
                <w:p w:rsidR="00C61C39" w:rsidRPr="00C61C39" w:rsidRDefault="00C61C39" w:rsidP="00C61C39">
                  <w:pPr>
                    <w:widowControl/>
                    <w:autoSpaceDE/>
                    <w:autoSpaceDN/>
                    <w:adjustRightInd/>
                    <w:ind w:left="374"/>
                    <w:contextualSpacing/>
                    <w:rPr>
                      <w:szCs w:val="20"/>
                    </w:rPr>
                  </w:pPr>
                  <w:r w:rsidRPr="00C61C39">
                    <w:rPr>
                      <w:color w:val="111111"/>
                      <w:szCs w:val="20"/>
                      <w:shd w:val="clear" w:color="auto" w:fill="FFFFFF"/>
                    </w:rPr>
                    <w:t xml:space="preserve">If you have been receiving STAR since before the August 1, </w:t>
                  </w:r>
                  <w:r w:rsidRPr="00C61C39">
                    <w:rPr>
                      <w:szCs w:val="20"/>
                      <w:shd w:val="clear" w:color="auto" w:fill="FFFFFF"/>
                    </w:rPr>
                    <w:t>2015 STAR application deadline</w:t>
                  </w:r>
                  <w:r w:rsidRPr="00C61C39">
                    <w:rPr>
                      <w:color w:val="111111"/>
                      <w:szCs w:val="20"/>
                      <w:shd w:val="clear" w:color="auto" w:fill="FFFFFF"/>
                    </w:rPr>
                    <w:t>, the STAR rules are the same for you as before. </w:t>
                  </w:r>
                </w:p>
                <w:p w:rsidR="00C61C39" w:rsidRPr="00C61C39" w:rsidRDefault="00C61C39" w:rsidP="00C61C39">
                  <w:pPr>
                    <w:widowControl/>
                    <w:numPr>
                      <w:ilvl w:val="0"/>
                      <w:numId w:val="32"/>
                    </w:numPr>
                    <w:autoSpaceDE/>
                    <w:autoSpaceDN/>
                    <w:adjustRightInd/>
                    <w:ind w:left="374" w:hanging="180"/>
                    <w:contextualSpacing/>
                    <w:rPr>
                      <w:color w:val="111111"/>
                      <w:szCs w:val="20"/>
                      <w:shd w:val="clear" w:color="auto" w:fill="FFFFFF"/>
                    </w:rPr>
                  </w:pPr>
                  <w:r w:rsidRPr="00C61C39">
                    <w:rPr>
                      <w:szCs w:val="20"/>
                    </w:rPr>
                    <w:t>For New STAR applications-</w:t>
                  </w:r>
                  <w:r w:rsidRPr="00C61C39">
                    <w:rPr>
                      <w:color w:val="111111"/>
                      <w:szCs w:val="20"/>
                      <w:shd w:val="clear" w:color="auto" w:fill="FFFFFF"/>
                    </w:rPr>
                    <w:t xml:space="preserve"> Registrations will be accepted for three years from the income tax filing deadline for the year that the credit covers. For example, to claim the STAR credit for 2016, you must register by April 15, 2020. However, the sooner you register, the sooner you will receive your STAR check. </w:t>
                  </w:r>
                </w:p>
                <w:p w:rsidR="00C61C39" w:rsidRPr="00C61C39" w:rsidRDefault="00C61C39" w:rsidP="00C61C39">
                  <w:pPr>
                    <w:widowControl/>
                    <w:autoSpaceDE/>
                    <w:autoSpaceDN/>
                    <w:adjustRightInd/>
                    <w:rPr>
                      <w:sz w:val="24"/>
                    </w:rPr>
                  </w:pPr>
                  <w:r w:rsidRPr="00C61C39">
                    <w:rPr>
                      <w:color w:val="111111"/>
                      <w:szCs w:val="20"/>
                      <w:shd w:val="clear" w:color="auto" w:fill="FFFFFF"/>
                    </w:rPr>
                    <w:t>Once you’ve registered, the NY State Dept. of Taxation and Finance reviews your eligibility for the credit every year after that for as long as you continue to own and occupy that home.</w:t>
                  </w:r>
                </w:p>
              </w:tc>
              <w:tc>
                <w:tcPr>
                  <w:tcW w:w="4680" w:type="dxa"/>
                  <w:tcBorders>
                    <w:top w:val="single" w:sz="6" w:space="0" w:color="000000"/>
                    <w:left w:val="single" w:sz="2" w:space="0" w:color="000000"/>
                    <w:bottom w:val="single" w:sz="6" w:space="0" w:color="000000"/>
                    <w:right w:val="single" w:sz="6" w:space="0" w:color="000000"/>
                  </w:tcBorders>
                </w:tcPr>
                <w:p w:rsidR="00C61C39" w:rsidRPr="00C61C39" w:rsidRDefault="00C61C39" w:rsidP="00C61C39">
                  <w:pPr>
                    <w:widowControl/>
                    <w:autoSpaceDE/>
                    <w:autoSpaceDN/>
                    <w:adjustRightInd/>
                    <w:rPr>
                      <w:sz w:val="22"/>
                      <w:szCs w:val="22"/>
                    </w:rPr>
                  </w:pPr>
                  <w:r w:rsidRPr="00C61C39">
                    <w:rPr>
                      <w:sz w:val="22"/>
                      <w:szCs w:val="22"/>
                    </w:rPr>
                    <w:t>March 1</w:t>
                  </w:r>
                </w:p>
              </w:tc>
            </w:tr>
            <w:tr w:rsidR="00C61C39" w:rsidRPr="00C61C39" w:rsidTr="00052D3B">
              <w:trPr>
                <w:tblCellSpacing w:w="0" w:type="dxa"/>
              </w:trPr>
              <w:tc>
                <w:tcPr>
                  <w:tcW w:w="1418" w:type="dxa"/>
                  <w:tcBorders>
                    <w:top w:val="single" w:sz="6" w:space="0" w:color="000000"/>
                    <w:left w:val="single" w:sz="2" w:space="0" w:color="000000"/>
                    <w:bottom w:val="single" w:sz="2" w:space="0" w:color="000000"/>
                    <w:right w:val="single" w:sz="6" w:space="0" w:color="000000"/>
                  </w:tcBorders>
                </w:tcPr>
                <w:p w:rsidR="00C61C39" w:rsidRPr="00C61C39" w:rsidRDefault="00C61C39" w:rsidP="00C61C39">
                  <w:pPr>
                    <w:widowControl/>
                    <w:tabs>
                      <w:tab w:val="left" w:pos="0"/>
                    </w:tabs>
                    <w:autoSpaceDE/>
                    <w:autoSpaceDN/>
                    <w:adjustRightInd/>
                    <w:rPr>
                      <w:b/>
                      <w:bCs/>
                      <w:sz w:val="24"/>
                    </w:rPr>
                  </w:pPr>
                  <w:r w:rsidRPr="00C61C39">
                    <w:rPr>
                      <w:b/>
                      <w:bCs/>
                      <w:sz w:val="24"/>
                    </w:rPr>
                    <w:t>Where to get application</w:t>
                  </w:r>
                </w:p>
              </w:tc>
              <w:tc>
                <w:tcPr>
                  <w:tcW w:w="5659" w:type="dxa"/>
                  <w:tcBorders>
                    <w:top w:val="single" w:sz="6" w:space="0" w:color="000000"/>
                    <w:left w:val="single" w:sz="2" w:space="0" w:color="000000"/>
                    <w:bottom w:val="single" w:sz="2" w:space="0" w:color="000000"/>
                    <w:right w:val="single" w:sz="6" w:space="0" w:color="000000"/>
                  </w:tcBorders>
                </w:tcPr>
                <w:p w:rsidR="00C61C39" w:rsidRPr="00C61C39" w:rsidRDefault="00064263" w:rsidP="00C61C39">
                  <w:pPr>
                    <w:rPr>
                      <w:sz w:val="24"/>
                    </w:rPr>
                  </w:pPr>
                  <w:hyperlink r:id="rId51" w:history="1">
                    <w:r w:rsidR="00C61C39" w:rsidRPr="00C61C39">
                      <w:rPr>
                        <w:bCs/>
                        <w:color w:val="0000FF"/>
                        <w:sz w:val="24"/>
                        <w:u w:val="single"/>
                      </w:rPr>
                      <w:t>https://www8.tax.ny.gov/STRP/strpStart</w:t>
                    </w:r>
                  </w:hyperlink>
                </w:p>
              </w:tc>
              <w:tc>
                <w:tcPr>
                  <w:tcW w:w="4680" w:type="dxa"/>
                  <w:tcBorders>
                    <w:top w:val="single" w:sz="6" w:space="0" w:color="000000"/>
                    <w:left w:val="single" w:sz="2" w:space="0" w:color="000000"/>
                    <w:bottom w:val="single" w:sz="2" w:space="0" w:color="000000"/>
                    <w:right w:val="single" w:sz="6" w:space="0" w:color="000000"/>
                  </w:tcBorders>
                </w:tcPr>
                <w:p w:rsidR="00C61C39" w:rsidRPr="00C61C39" w:rsidRDefault="00C61C39" w:rsidP="00C61C39">
                  <w:pPr>
                    <w:rPr>
                      <w:bCs/>
                      <w:sz w:val="24"/>
                    </w:rPr>
                  </w:pPr>
                  <w:r w:rsidRPr="00C61C39">
                    <w:rPr>
                      <w:bCs/>
                      <w:sz w:val="24"/>
                    </w:rPr>
                    <w:t xml:space="preserve">Contact your local Assessor’s office for an application or the internet </w:t>
                  </w:r>
                </w:p>
                <w:p w:rsidR="00C61C39" w:rsidRPr="00C61C39" w:rsidRDefault="00064263" w:rsidP="00C61C39">
                  <w:pPr>
                    <w:rPr>
                      <w:sz w:val="24"/>
                    </w:rPr>
                  </w:pPr>
                  <w:hyperlink r:id="rId52" w:history="1">
                    <w:r w:rsidR="00C61C39" w:rsidRPr="00C61C39">
                      <w:rPr>
                        <w:bCs/>
                        <w:color w:val="0000FF"/>
                        <w:sz w:val="24"/>
                        <w:u w:val="single"/>
                      </w:rPr>
                      <w:t>https://www.tax.ny.gov/pdf/current_forms/orpts/rp425ivp_fill_in.pdf?_ga=1.8833909.1582976170.1491499653</w:t>
                    </w:r>
                  </w:hyperlink>
                </w:p>
              </w:tc>
            </w:tr>
          </w:tbl>
          <w:p w:rsidR="00C61C39" w:rsidRPr="00C61C39" w:rsidRDefault="00C61C39" w:rsidP="00C61C39">
            <w:pPr>
              <w:rPr>
                <w:bCs/>
                <w:sz w:val="24"/>
                <w:u w:val="single"/>
              </w:rPr>
            </w:pPr>
            <w:r w:rsidRPr="00C61C39">
              <w:rPr>
                <w:bCs/>
                <w:sz w:val="24"/>
                <w:u w:val="single"/>
              </w:rPr>
              <w:t>Exemptions Cont’d</w:t>
            </w:r>
          </w:p>
          <w:p w:rsidR="00C61C39" w:rsidRPr="00C61C39" w:rsidRDefault="00C61C39" w:rsidP="00C61C39">
            <w:pPr>
              <w:rPr>
                <w:sz w:val="24"/>
                <w:lang w:bidi="en-US"/>
              </w:rPr>
            </w:pPr>
          </w:p>
          <w:p w:rsidR="00C61C39" w:rsidRPr="00C61C39" w:rsidRDefault="00C61C39" w:rsidP="00C61C39">
            <w:pPr>
              <w:rPr>
                <w:sz w:val="24"/>
                <w:lang w:bidi="en-US"/>
              </w:rPr>
            </w:pPr>
            <w:r w:rsidRPr="00C61C39">
              <w:rPr>
                <w:sz w:val="24"/>
                <w:lang w:bidi="en-US"/>
              </w:rPr>
              <w:t>New STAR applicants will receive a credit in the form of a check directly from New York State instead of receiving a school property tax exemption.  The amount of your STAR benefit is the same regardless of how you receive it.</w:t>
            </w:r>
          </w:p>
          <w:p w:rsidR="00C61C39" w:rsidRPr="00C61C39" w:rsidRDefault="00C61C39" w:rsidP="00C61C39">
            <w:pPr>
              <w:rPr>
                <w:sz w:val="24"/>
                <w:lang w:bidi="en-US"/>
              </w:rPr>
            </w:pPr>
          </w:p>
          <w:p w:rsidR="00C61C39" w:rsidRPr="00C61C39" w:rsidRDefault="00C61C39" w:rsidP="00C61C39">
            <w:pPr>
              <w:rPr>
                <w:sz w:val="24"/>
                <w:lang w:bidi="en-US"/>
              </w:rPr>
            </w:pPr>
            <w:r w:rsidRPr="00C61C39">
              <w:rPr>
                <w:sz w:val="24"/>
                <w:lang w:bidi="en-US"/>
              </w:rPr>
              <w:t xml:space="preserve">New Basic and Enhanced STAR applicants need to register with the New York State Tax Department to receive a STAR check.  Visit </w:t>
            </w:r>
            <w:hyperlink r:id="rId53" w:history="1">
              <w:r w:rsidRPr="00C61C39">
                <w:rPr>
                  <w:color w:val="0000FF"/>
                  <w:sz w:val="24"/>
                  <w:u w:val="single"/>
                  <w:lang w:bidi="en-US"/>
                </w:rPr>
                <w:t>www.tax.ny.gov</w:t>
              </w:r>
            </w:hyperlink>
            <w:r w:rsidRPr="00C61C39">
              <w:rPr>
                <w:sz w:val="24"/>
                <w:lang w:bidi="en-US"/>
              </w:rPr>
              <w:t xml:space="preserve"> or call (518) 457-2036</w:t>
            </w:r>
          </w:p>
          <w:p w:rsidR="00C61C39" w:rsidRPr="00C61C39" w:rsidRDefault="00C61C39" w:rsidP="00C61C39">
            <w:pPr>
              <w:rPr>
                <w:sz w:val="24"/>
                <w:lang w:bidi="en-US"/>
              </w:rPr>
            </w:pPr>
          </w:p>
          <w:p w:rsidR="00C61C39" w:rsidRPr="00C61C39" w:rsidRDefault="00C61C39" w:rsidP="00C61C39">
            <w:pPr>
              <w:numPr>
                <w:ilvl w:val="0"/>
                <w:numId w:val="33"/>
              </w:numPr>
              <w:contextualSpacing/>
              <w:rPr>
                <w:sz w:val="24"/>
                <w:lang w:bidi="en-US"/>
              </w:rPr>
            </w:pPr>
            <w:r w:rsidRPr="00C61C39">
              <w:rPr>
                <w:sz w:val="24"/>
                <w:lang w:bidi="en-US"/>
              </w:rPr>
              <w:t>The eligibility criteria are the same for both the STAR credit and the STAR property tax exemption.  You can’t receive both the credit and the exemption.  To receive the STAR credit or exemption, you must own your home and it must be your primary residence.</w:t>
            </w:r>
          </w:p>
          <w:p w:rsidR="00C61C39" w:rsidRPr="00C61C39" w:rsidRDefault="00C61C39" w:rsidP="00C61C39">
            <w:pPr>
              <w:widowControl/>
              <w:shd w:val="clear" w:color="auto" w:fill="FFFFFF"/>
              <w:autoSpaceDE/>
              <w:autoSpaceDN/>
              <w:adjustRightInd/>
              <w:rPr>
                <w:sz w:val="24"/>
                <w:lang w:bidi="en-US"/>
              </w:rPr>
            </w:pPr>
          </w:p>
          <w:p w:rsidR="00C61C39" w:rsidRPr="00C61C39" w:rsidRDefault="00C61C39" w:rsidP="00C61C39">
            <w:pPr>
              <w:widowControl/>
              <w:numPr>
                <w:ilvl w:val="0"/>
                <w:numId w:val="33"/>
              </w:numPr>
              <w:shd w:val="clear" w:color="auto" w:fill="FFFFFF"/>
              <w:autoSpaceDE/>
              <w:autoSpaceDN/>
              <w:adjustRightInd/>
              <w:contextualSpacing/>
              <w:rPr>
                <w:sz w:val="24"/>
                <w:lang w:bidi="en-US"/>
              </w:rPr>
            </w:pPr>
            <w:r w:rsidRPr="00C61C39">
              <w:rPr>
                <w:sz w:val="24"/>
                <w:lang w:bidi="en-US"/>
              </w:rPr>
              <w:t>Current Basic and Enhanced STAR exemption recipients will keep their exemptions as long as they continue to own their current homes.</w:t>
            </w:r>
          </w:p>
          <w:p w:rsidR="00C61C39" w:rsidRPr="00C61C39" w:rsidRDefault="00C61C39" w:rsidP="00C61C39">
            <w:pPr>
              <w:ind w:left="720"/>
              <w:contextualSpacing/>
              <w:rPr>
                <w:sz w:val="24"/>
                <w:lang w:bidi="en-US"/>
              </w:rPr>
            </w:pPr>
          </w:p>
          <w:p w:rsidR="00C61C39" w:rsidRPr="00C61C39" w:rsidRDefault="00C61C39" w:rsidP="00C61C39">
            <w:pPr>
              <w:widowControl/>
              <w:numPr>
                <w:ilvl w:val="0"/>
                <w:numId w:val="33"/>
              </w:numPr>
              <w:shd w:val="clear" w:color="auto" w:fill="FFFFFF"/>
              <w:autoSpaceDE/>
              <w:autoSpaceDN/>
              <w:adjustRightInd/>
              <w:contextualSpacing/>
              <w:rPr>
                <w:sz w:val="24"/>
                <w:lang w:bidi="en-US"/>
              </w:rPr>
            </w:pPr>
            <w:r w:rsidRPr="00C61C39">
              <w:rPr>
                <w:sz w:val="24"/>
                <w:lang w:bidi="en-US"/>
              </w:rPr>
              <w:t>Current Recipients of the Enhanced STAR exemption who aren’t enrolled in the Income Verification Program must continue to file renewal applications with their local assessors each year.</w:t>
            </w:r>
          </w:p>
          <w:p w:rsidR="00C61C39" w:rsidRPr="00C61C39" w:rsidRDefault="00C61C39" w:rsidP="00C61C39">
            <w:pPr>
              <w:ind w:left="720"/>
              <w:contextualSpacing/>
              <w:rPr>
                <w:sz w:val="24"/>
                <w:lang w:bidi="en-US"/>
              </w:rPr>
            </w:pPr>
          </w:p>
          <w:p w:rsidR="00C61C39" w:rsidRPr="00C61C39" w:rsidRDefault="00C61C39" w:rsidP="00C61C39">
            <w:pPr>
              <w:ind w:left="60"/>
              <w:contextualSpacing/>
              <w:rPr>
                <w:sz w:val="24"/>
                <w:lang w:bidi="en-US"/>
              </w:rPr>
            </w:pPr>
            <w:r w:rsidRPr="00C61C39">
              <w:rPr>
                <w:sz w:val="24"/>
                <w:lang w:bidi="en-US"/>
              </w:rPr>
              <w:t>Frequently Asked Questions:</w:t>
            </w:r>
          </w:p>
          <w:p w:rsidR="00C61C39" w:rsidRPr="00C61C39" w:rsidRDefault="00064263" w:rsidP="00C61C39">
            <w:pPr>
              <w:rPr>
                <w:bCs/>
                <w:sz w:val="24"/>
              </w:rPr>
            </w:pPr>
            <w:hyperlink r:id="rId54" w:history="1">
              <w:r w:rsidR="00C61C39" w:rsidRPr="00C61C39">
                <w:rPr>
                  <w:bCs/>
                  <w:color w:val="0000FF"/>
                  <w:sz w:val="24"/>
                  <w:u w:val="single"/>
                </w:rPr>
                <w:t>https://www.tax.ny.gov/pit/property/star/star-2016-tp-faqs.htm</w:t>
              </w:r>
            </w:hyperlink>
          </w:p>
          <w:p w:rsidR="00873014" w:rsidRPr="00E36059" w:rsidRDefault="00873014" w:rsidP="001D4460">
            <w:pPr>
              <w:jc w:val="both"/>
              <w:rPr>
                <w:sz w:val="24"/>
                <w:lang w:bidi="en-US"/>
              </w:rPr>
            </w:pPr>
          </w:p>
        </w:tc>
      </w:tr>
      <w:tr w:rsidR="00547B23" w:rsidRPr="00E36059" w:rsidTr="00E0083A">
        <w:tc>
          <w:tcPr>
            <w:tcW w:w="3150" w:type="dxa"/>
            <w:tcBorders>
              <w:top w:val="single" w:sz="7" w:space="0" w:color="000000"/>
              <w:left w:val="double" w:sz="7" w:space="0" w:color="000000"/>
              <w:bottom w:val="single" w:sz="7" w:space="0" w:color="000000"/>
              <w:right w:val="single" w:sz="7" w:space="0" w:color="000000"/>
            </w:tcBorders>
          </w:tcPr>
          <w:p w:rsidR="00547B23" w:rsidRPr="00E36059" w:rsidRDefault="00547B23" w:rsidP="00DF42F8">
            <w:pPr>
              <w:rPr>
                <w:b/>
                <w:bCs/>
                <w:sz w:val="24"/>
              </w:rPr>
            </w:pPr>
            <w:r w:rsidRPr="00E36059">
              <w:rPr>
                <w:b/>
                <w:bCs/>
                <w:sz w:val="24"/>
              </w:rPr>
              <w:lastRenderedPageBreak/>
              <w:t>IT-214 NYS TAX REBATE</w:t>
            </w:r>
          </w:p>
          <w:p w:rsidR="00CF211D" w:rsidRPr="00E36059" w:rsidRDefault="00064263" w:rsidP="00CF211D">
            <w:pPr>
              <w:rPr>
                <w:bCs/>
                <w:sz w:val="24"/>
              </w:rPr>
            </w:pPr>
            <w:hyperlink r:id="rId55" w:history="1">
              <w:r w:rsidR="00CF211D" w:rsidRPr="00E36059">
                <w:rPr>
                  <w:rStyle w:val="Hyperlink"/>
                  <w:bCs/>
                  <w:color w:val="auto"/>
                  <w:sz w:val="24"/>
                </w:rPr>
                <w:t>http://www.tax.ny.gov/pdf/2010/fillin/inc/it214_2010_fill_in.pdf</w:t>
              </w:r>
            </w:hyperlink>
          </w:p>
          <w:p w:rsidR="00547B23" w:rsidRPr="00E36059" w:rsidRDefault="00547B23" w:rsidP="00DF42F8">
            <w:pPr>
              <w:rPr>
                <w:bCs/>
                <w:sz w:val="24"/>
              </w:rPr>
            </w:pPr>
            <w:r w:rsidRPr="00E36059">
              <w:rPr>
                <w:bCs/>
                <w:sz w:val="24"/>
                <w:u w:val="single"/>
              </w:rPr>
              <w:t>For forms:</w:t>
            </w:r>
            <w:r w:rsidRPr="00E36059">
              <w:rPr>
                <w:bCs/>
                <w:sz w:val="24"/>
              </w:rPr>
              <w:t xml:space="preserve">  1-800-462-8100</w:t>
            </w:r>
          </w:p>
          <w:p w:rsidR="00547B23" w:rsidRPr="00E36059" w:rsidRDefault="00547B23" w:rsidP="00DF42F8">
            <w:pPr>
              <w:rPr>
                <w:bCs/>
                <w:sz w:val="24"/>
                <w:u w:val="single"/>
              </w:rPr>
            </w:pPr>
            <w:r w:rsidRPr="00E36059">
              <w:rPr>
                <w:bCs/>
                <w:sz w:val="24"/>
                <w:u w:val="single"/>
              </w:rPr>
              <w:t>Tax Dept. information:</w:t>
            </w:r>
          </w:p>
          <w:p w:rsidR="00547B23" w:rsidRPr="00E36059" w:rsidRDefault="00547B23" w:rsidP="00DF42F8">
            <w:pPr>
              <w:rPr>
                <w:bCs/>
                <w:sz w:val="24"/>
              </w:rPr>
            </w:pPr>
            <w:r w:rsidRPr="00E36059">
              <w:rPr>
                <w:bCs/>
                <w:sz w:val="24"/>
              </w:rPr>
              <w:t>1-800-225-5829</w:t>
            </w:r>
          </w:p>
          <w:p w:rsidR="00D566D7" w:rsidRPr="00E36059" w:rsidRDefault="00D566D7" w:rsidP="00D566D7">
            <w:pPr>
              <w:rPr>
                <w:bCs/>
                <w:sz w:val="24"/>
              </w:rPr>
            </w:pPr>
            <w:r w:rsidRPr="00E36059">
              <w:rPr>
                <w:bCs/>
                <w:sz w:val="24"/>
                <w:u w:val="single"/>
              </w:rPr>
              <w:t>Genesee County</w:t>
            </w:r>
            <w:r w:rsidRPr="00E36059">
              <w:rPr>
                <w:bCs/>
                <w:sz w:val="24"/>
              </w:rPr>
              <w:t xml:space="preserve"> </w:t>
            </w:r>
            <w:r w:rsidRPr="00E36059">
              <w:rPr>
                <w:bCs/>
                <w:sz w:val="24"/>
                <w:u w:val="single"/>
              </w:rPr>
              <w:t>Office for the Aging:</w:t>
            </w:r>
            <w:r w:rsidR="0004086C" w:rsidRPr="00E36059">
              <w:rPr>
                <w:bCs/>
                <w:sz w:val="24"/>
                <w:u w:val="single"/>
              </w:rPr>
              <w:t xml:space="preserve">  </w:t>
            </w:r>
            <w:r w:rsidRPr="00E36059">
              <w:rPr>
                <w:bCs/>
                <w:sz w:val="24"/>
              </w:rPr>
              <w:t>585-343-1611</w:t>
            </w:r>
          </w:p>
        </w:tc>
        <w:tc>
          <w:tcPr>
            <w:tcW w:w="3690" w:type="dxa"/>
            <w:tcBorders>
              <w:top w:val="single" w:sz="7" w:space="0" w:color="000000"/>
              <w:left w:val="single" w:sz="7" w:space="0" w:color="000000"/>
              <w:bottom w:val="single" w:sz="7" w:space="0" w:color="000000"/>
              <w:right w:val="single" w:sz="7" w:space="0" w:color="000000"/>
            </w:tcBorders>
          </w:tcPr>
          <w:p w:rsidR="00547B23" w:rsidRPr="00E36059" w:rsidRDefault="00547B23" w:rsidP="00DF42F8">
            <w:pPr>
              <w:rPr>
                <w:bCs/>
                <w:sz w:val="24"/>
              </w:rPr>
            </w:pPr>
          </w:p>
          <w:p w:rsidR="00547B23" w:rsidRPr="00E36059" w:rsidRDefault="00547B23" w:rsidP="00D566D7">
            <w:pPr>
              <w:rPr>
                <w:bCs/>
                <w:sz w:val="24"/>
              </w:rPr>
            </w:pPr>
            <w:r w:rsidRPr="00E36059">
              <w:rPr>
                <w:bCs/>
                <w:sz w:val="24"/>
              </w:rPr>
              <w:t>Homeowners and renters who meet financial eligibility criteria; based on income, and either property taxes or amount of rent paid.</w:t>
            </w:r>
            <w:r w:rsidRPr="00E36059">
              <w:rPr>
                <w:bCs/>
                <w:sz w:val="24"/>
              </w:rPr>
              <w:br/>
            </w:r>
          </w:p>
          <w:p w:rsidR="000C7886" w:rsidRPr="00E36059" w:rsidRDefault="000C7886" w:rsidP="000C7886">
            <w:pPr>
              <w:widowControl/>
              <w:rPr>
                <w:sz w:val="24"/>
              </w:rPr>
            </w:pPr>
            <w:r w:rsidRPr="00E36059">
              <w:rPr>
                <w:sz w:val="24"/>
              </w:rPr>
              <w:t>Deadlines to apply are as follows:</w:t>
            </w:r>
          </w:p>
          <w:p w:rsidR="00CD10A4" w:rsidRDefault="00CD10A4" w:rsidP="00CD10A4">
            <w:pPr>
              <w:rPr>
                <w:sz w:val="24"/>
              </w:rPr>
            </w:pPr>
            <w:r>
              <w:rPr>
                <w:sz w:val="24"/>
              </w:rPr>
              <w:t xml:space="preserve">       Year    Last Date to File:</w:t>
            </w:r>
          </w:p>
          <w:p w:rsidR="00CD10A4" w:rsidRPr="00E36059" w:rsidRDefault="00CF211D" w:rsidP="00CD10A4">
            <w:pPr>
              <w:rPr>
                <w:sz w:val="24"/>
              </w:rPr>
            </w:pPr>
            <w:r w:rsidRPr="00E36059">
              <w:rPr>
                <w:sz w:val="24"/>
              </w:rPr>
              <w:t xml:space="preserve">For </w:t>
            </w:r>
            <w:r w:rsidR="00CD10A4" w:rsidRPr="00E36059">
              <w:rPr>
                <w:sz w:val="24"/>
              </w:rPr>
              <w:t xml:space="preserve">2013 </w:t>
            </w:r>
            <w:r w:rsidR="00CD10A4">
              <w:rPr>
                <w:sz w:val="24"/>
              </w:rPr>
              <w:t xml:space="preserve">           </w:t>
            </w:r>
            <w:r w:rsidR="00CD10A4" w:rsidRPr="00E36059">
              <w:rPr>
                <w:sz w:val="24"/>
              </w:rPr>
              <w:t>4/1</w:t>
            </w:r>
            <w:r w:rsidR="00CD10A4">
              <w:rPr>
                <w:sz w:val="24"/>
              </w:rPr>
              <w:t>7</w:t>
            </w:r>
            <w:r w:rsidR="00CD10A4" w:rsidRPr="00E36059">
              <w:rPr>
                <w:sz w:val="24"/>
              </w:rPr>
              <w:t>/17</w:t>
            </w:r>
          </w:p>
          <w:p w:rsidR="00CD10A4" w:rsidRPr="00E36059" w:rsidRDefault="00CD10A4" w:rsidP="00CD10A4">
            <w:pPr>
              <w:rPr>
                <w:sz w:val="24"/>
              </w:rPr>
            </w:pPr>
            <w:r w:rsidRPr="00E36059">
              <w:rPr>
                <w:sz w:val="24"/>
              </w:rPr>
              <w:t xml:space="preserve">For 2014 </w:t>
            </w:r>
            <w:r>
              <w:rPr>
                <w:sz w:val="24"/>
              </w:rPr>
              <w:t xml:space="preserve">           4</w:t>
            </w:r>
            <w:r w:rsidRPr="00E36059">
              <w:rPr>
                <w:sz w:val="24"/>
              </w:rPr>
              <w:t>/1</w:t>
            </w:r>
            <w:r>
              <w:rPr>
                <w:sz w:val="24"/>
              </w:rPr>
              <w:t>6</w:t>
            </w:r>
            <w:r w:rsidRPr="00E36059">
              <w:rPr>
                <w:sz w:val="24"/>
              </w:rPr>
              <w:t>/18</w:t>
            </w:r>
          </w:p>
          <w:p w:rsidR="00CD10A4" w:rsidRPr="00E36059" w:rsidRDefault="00CD10A4" w:rsidP="00CD10A4">
            <w:pPr>
              <w:rPr>
                <w:sz w:val="24"/>
              </w:rPr>
            </w:pPr>
            <w:r>
              <w:rPr>
                <w:sz w:val="24"/>
              </w:rPr>
              <w:t>For 2015            4/18/19</w:t>
            </w:r>
          </w:p>
          <w:p w:rsidR="00027263" w:rsidRPr="00E36059" w:rsidRDefault="00027263" w:rsidP="00CD10A4">
            <w:pPr>
              <w:rPr>
                <w:sz w:val="24"/>
              </w:rPr>
            </w:pPr>
          </w:p>
        </w:tc>
        <w:tc>
          <w:tcPr>
            <w:tcW w:w="8370" w:type="dxa"/>
            <w:gridSpan w:val="2"/>
            <w:tcBorders>
              <w:top w:val="single" w:sz="7" w:space="0" w:color="000000"/>
              <w:left w:val="single" w:sz="7" w:space="0" w:color="000000"/>
              <w:bottom w:val="single" w:sz="7" w:space="0" w:color="000000"/>
              <w:right w:val="single" w:sz="7" w:space="0" w:color="000000"/>
            </w:tcBorders>
          </w:tcPr>
          <w:p w:rsidR="00547B23" w:rsidRPr="00E36059" w:rsidRDefault="00547B23" w:rsidP="00DF42F8">
            <w:pPr>
              <w:rPr>
                <w:bCs/>
                <w:sz w:val="24"/>
              </w:rPr>
            </w:pPr>
          </w:p>
          <w:p w:rsidR="00547B23" w:rsidRPr="00E36059" w:rsidRDefault="00547B23" w:rsidP="00DF42F8">
            <w:pPr>
              <w:tabs>
                <w:tab w:val="left" w:pos="-1440"/>
                <w:tab w:val="left" w:pos="-720"/>
                <w:tab w:val="left" w:pos="0"/>
                <w:tab w:val="left" w:pos="720"/>
                <w:tab w:val="left" w:leader="dot" w:pos="1440"/>
              </w:tabs>
              <w:rPr>
                <w:bCs/>
                <w:sz w:val="24"/>
              </w:rPr>
            </w:pPr>
            <w:r w:rsidRPr="00E36059">
              <w:rPr>
                <w:bCs/>
                <w:sz w:val="24"/>
              </w:rPr>
              <w:t>Maximum yearly household gross income</w:t>
            </w:r>
            <w:r w:rsidRPr="00E36059">
              <w:rPr>
                <w:bCs/>
                <w:sz w:val="24"/>
              </w:rPr>
              <w:tab/>
              <w:t>$18,000</w:t>
            </w:r>
          </w:p>
          <w:p w:rsidR="00547B23" w:rsidRPr="00E36059" w:rsidRDefault="00547B23" w:rsidP="00DF42F8">
            <w:pPr>
              <w:rPr>
                <w:bCs/>
                <w:sz w:val="24"/>
              </w:rPr>
            </w:pPr>
            <w:r w:rsidRPr="00E36059">
              <w:rPr>
                <w:bCs/>
                <w:sz w:val="24"/>
              </w:rPr>
              <w:t>Homeowners:  Market value of home cannot exceed $8</w:t>
            </w:r>
            <w:r w:rsidR="00DE0897">
              <w:rPr>
                <w:bCs/>
                <w:sz w:val="24"/>
              </w:rPr>
              <w:t>5</w:t>
            </w:r>
            <w:r w:rsidRPr="00E36059">
              <w:rPr>
                <w:bCs/>
                <w:sz w:val="24"/>
              </w:rPr>
              <w:t>,000.</w:t>
            </w:r>
          </w:p>
          <w:p w:rsidR="00547B23" w:rsidRPr="00E36059" w:rsidRDefault="00547B23" w:rsidP="00DF42F8">
            <w:pPr>
              <w:rPr>
                <w:bCs/>
                <w:sz w:val="24"/>
              </w:rPr>
            </w:pPr>
            <w:r w:rsidRPr="00E36059">
              <w:rPr>
                <w:bCs/>
                <w:sz w:val="24"/>
              </w:rPr>
              <w:t>Renters:  Adjusted average rent (see form) must not exceed $450.  No resource limit.</w:t>
            </w:r>
          </w:p>
          <w:p w:rsidR="003D0EEC" w:rsidRPr="00E36059" w:rsidRDefault="00064263" w:rsidP="00DF42F8">
            <w:pPr>
              <w:rPr>
                <w:bCs/>
                <w:sz w:val="24"/>
              </w:rPr>
            </w:pPr>
            <w:hyperlink r:id="rId56" w:history="1">
              <w:r w:rsidR="003D0EEC" w:rsidRPr="00E36059">
                <w:rPr>
                  <w:rStyle w:val="Hyperlink"/>
                  <w:bCs/>
                  <w:color w:val="auto"/>
                  <w:sz w:val="24"/>
                </w:rPr>
                <w:t>http://www.tax.ny.gov/pit/credits/real_property_tax_credit.htm</w:t>
              </w:r>
            </w:hyperlink>
          </w:p>
          <w:p w:rsidR="00CF211D" w:rsidRPr="00E36059" w:rsidRDefault="00CF211D" w:rsidP="00CF211D">
            <w:pPr>
              <w:rPr>
                <w:bCs/>
                <w:sz w:val="24"/>
              </w:rPr>
            </w:pPr>
          </w:p>
        </w:tc>
        <w:tc>
          <w:tcPr>
            <w:tcW w:w="4050" w:type="dxa"/>
            <w:gridSpan w:val="2"/>
            <w:tcBorders>
              <w:top w:val="single" w:sz="7" w:space="0" w:color="000000"/>
              <w:left w:val="single" w:sz="7" w:space="0" w:color="000000"/>
              <w:bottom w:val="single" w:sz="7" w:space="0" w:color="000000"/>
              <w:right w:val="double" w:sz="7" w:space="0" w:color="000000"/>
            </w:tcBorders>
          </w:tcPr>
          <w:p w:rsidR="00D566D7" w:rsidRPr="00E36059" w:rsidRDefault="00D566D7" w:rsidP="00D566D7">
            <w:pPr>
              <w:rPr>
                <w:bCs/>
                <w:sz w:val="24"/>
              </w:rPr>
            </w:pPr>
            <w:r w:rsidRPr="00E36059">
              <w:rPr>
                <w:bCs/>
                <w:sz w:val="24"/>
              </w:rPr>
              <w:t>Tax credit or check to homeowners &amp; renters who pay a high % of income on rent or property taxes.</w:t>
            </w:r>
          </w:p>
          <w:p w:rsidR="00547B23" w:rsidRPr="00E36059" w:rsidRDefault="00547B23" w:rsidP="00DF42F8">
            <w:pPr>
              <w:rPr>
                <w:bCs/>
                <w:sz w:val="24"/>
              </w:rPr>
            </w:pPr>
            <w:r w:rsidRPr="00E36059">
              <w:rPr>
                <w:bCs/>
                <w:sz w:val="24"/>
              </w:rPr>
              <w:t>Amount of refund depends on percentage of income spent on property tax or rent.  Maximum rebate $75 if under 65, $375 if 65+.  Applications may be submitted for 3 prior years with an April 15th deadline.</w:t>
            </w:r>
          </w:p>
        </w:tc>
      </w:tr>
      <w:tr w:rsidR="009A7FFA" w:rsidRPr="00E36059" w:rsidTr="00E0083A">
        <w:tc>
          <w:tcPr>
            <w:tcW w:w="3150" w:type="dxa"/>
            <w:tcBorders>
              <w:top w:val="single" w:sz="7" w:space="0" w:color="000000"/>
              <w:left w:val="double" w:sz="7" w:space="0" w:color="000000"/>
              <w:bottom w:val="single" w:sz="7" w:space="0" w:color="000000"/>
              <w:right w:val="single" w:sz="7" w:space="0" w:color="000000"/>
            </w:tcBorders>
          </w:tcPr>
          <w:p w:rsidR="009A7FFA" w:rsidRPr="00E36059" w:rsidRDefault="00E942E9" w:rsidP="00DF42F8">
            <w:pPr>
              <w:rPr>
                <w:b/>
                <w:bCs/>
                <w:sz w:val="24"/>
              </w:rPr>
            </w:pPr>
            <w:r>
              <w:br w:type="page"/>
            </w:r>
            <w:r w:rsidR="009A7FFA" w:rsidRPr="00E36059">
              <w:rPr>
                <w:b/>
                <w:bCs/>
                <w:sz w:val="24"/>
              </w:rPr>
              <w:t>TRANSPORTATION SERVICES</w:t>
            </w:r>
          </w:p>
          <w:p w:rsidR="009A7FFA" w:rsidRPr="00E36059" w:rsidRDefault="009A7FFA" w:rsidP="00DF42F8">
            <w:pPr>
              <w:rPr>
                <w:b/>
                <w:bCs/>
                <w:sz w:val="24"/>
                <w:u w:val="single"/>
              </w:rPr>
            </w:pPr>
            <w:r w:rsidRPr="00E36059">
              <w:rPr>
                <w:b/>
                <w:bCs/>
                <w:sz w:val="24"/>
                <w:u w:val="single"/>
              </w:rPr>
              <w:t>Batavia Bus Service:</w:t>
            </w:r>
          </w:p>
          <w:p w:rsidR="009A7FFA" w:rsidRPr="00E36059" w:rsidRDefault="008F2E45" w:rsidP="00DF42F8">
            <w:pPr>
              <w:rPr>
                <w:bCs/>
                <w:sz w:val="24"/>
              </w:rPr>
            </w:pPr>
            <w:r w:rsidRPr="00E36059">
              <w:rPr>
                <w:bCs/>
                <w:sz w:val="24"/>
              </w:rPr>
              <w:t>585-</w:t>
            </w:r>
            <w:r w:rsidR="009A7FFA" w:rsidRPr="00E36059">
              <w:rPr>
                <w:bCs/>
                <w:sz w:val="24"/>
              </w:rPr>
              <w:t>343-3079</w:t>
            </w:r>
          </w:p>
          <w:p w:rsidR="009A7FFA" w:rsidRPr="00583475" w:rsidRDefault="009A7FFA" w:rsidP="009A7FFA">
            <w:pPr>
              <w:rPr>
                <w:bCs/>
                <w:szCs w:val="20"/>
              </w:rPr>
            </w:pPr>
            <w:r w:rsidRPr="00583475">
              <w:rPr>
                <w:bCs/>
                <w:szCs w:val="20"/>
                <w:u w:val="single"/>
              </w:rPr>
              <w:lastRenderedPageBreak/>
              <w:t>Genesee County</w:t>
            </w:r>
            <w:r w:rsidRPr="00583475">
              <w:rPr>
                <w:bCs/>
                <w:szCs w:val="20"/>
              </w:rPr>
              <w:t xml:space="preserve"> </w:t>
            </w:r>
            <w:r w:rsidRPr="00583475">
              <w:rPr>
                <w:bCs/>
                <w:szCs w:val="20"/>
                <w:u w:val="single"/>
              </w:rPr>
              <w:t>Office for the Aging:</w:t>
            </w:r>
          </w:p>
          <w:p w:rsidR="009A7FFA" w:rsidRPr="00E36059" w:rsidRDefault="009A7FFA" w:rsidP="009A7FFA">
            <w:pPr>
              <w:rPr>
                <w:b/>
                <w:bCs/>
                <w:sz w:val="24"/>
              </w:rPr>
            </w:pPr>
            <w:r w:rsidRPr="00583475">
              <w:rPr>
                <w:bCs/>
                <w:szCs w:val="20"/>
              </w:rPr>
              <w:t>585-343-1611</w:t>
            </w:r>
          </w:p>
        </w:tc>
        <w:tc>
          <w:tcPr>
            <w:tcW w:w="3690" w:type="dxa"/>
            <w:tcBorders>
              <w:top w:val="single" w:sz="7" w:space="0" w:color="000000"/>
              <w:left w:val="single" w:sz="7" w:space="0" w:color="000000"/>
              <w:bottom w:val="single" w:sz="7" w:space="0" w:color="000000"/>
              <w:right w:val="single" w:sz="7" w:space="0" w:color="000000"/>
            </w:tcBorders>
          </w:tcPr>
          <w:p w:rsidR="009A7FFA" w:rsidRPr="00E36059" w:rsidRDefault="009A7FFA" w:rsidP="009A7FFA">
            <w:pPr>
              <w:widowControl/>
              <w:autoSpaceDE/>
              <w:autoSpaceDN/>
              <w:adjustRightInd/>
              <w:jc w:val="both"/>
              <w:rPr>
                <w:bCs/>
                <w:sz w:val="24"/>
              </w:rPr>
            </w:pPr>
            <w:r w:rsidRPr="00E36059">
              <w:rPr>
                <w:bCs/>
                <w:sz w:val="24"/>
              </w:rPr>
              <w:lastRenderedPageBreak/>
              <w:t>Genesee County residents age 60 and over</w:t>
            </w:r>
          </w:p>
        </w:tc>
        <w:tc>
          <w:tcPr>
            <w:tcW w:w="8370" w:type="dxa"/>
            <w:gridSpan w:val="2"/>
            <w:tcBorders>
              <w:top w:val="single" w:sz="7" w:space="0" w:color="000000"/>
              <w:left w:val="single" w:sz="7" w:space="0" w:color="000000"/>
              <w:bottom w:val="single" w:sz="7" w:space="0" w:color="000000"/>
              <w:right w:val="single" w:sz="7" w:space="0" w:color="000000"/>
            </w:tcBorders>
          </w:tcPr>
          <w:p w:rsidR="003D0EEC" w:rsidRPr="00E36059" w:rsidRDefault="009A7FFA" w:rsidP="009A7FFA">
            <w:pPr>
              <w:widowControl/>
              <w:autoSpaceDE/>
              <w:autoSpaceDN/>
              <w:adjustRightInd/>
              <w:jc w:val="both"/>
              <w:rPr>
                <w:sz w:val="24"/>
                <w:lang w:bidi="en-US"/>
              </w:rPr>
            </w:pPr>
            <w:r w:rsidRPr="00E36059">
              <w:rPr>
                <w:sz w:val="24"/>
                <w:lang w:bidi="en-US"/>
              </w:rPr>
              <w:t xml:space="preserve">The transportation system in Genesee County has various resources available for various purposes.  Contact Batavia Bus Service to see if </w:t>
            </w:r>
            <w:proofErr w:type="gramStart"/>
            <w:r w:rsidRPr="00E36059">
              <w:rPr>
                <w:sz w:val="24"/>
                <w:lang w:bidi="en-US"/>
              </w:rPr>
              <w:t>needs can</w:t>
            </w:r>
            <w:proofErr w:type="gramEnd"/>
            <w:r w:rsidRPr="00E36059">
              <w:rPr>
                <w:sz w:val="24"/>
                <w:lang w:bidi="en-US"/>
              </w:rPr>
              <w:t xml:space="preserve"> be met through public transportation.  If not, contact the Transportation Coordinator at the Office for the Aging for information and assistance.</w:t>
            </w:r>
          </w:p>
          <w:p w:rsidR="009A7FFA" w:rsidRPr="00E36059" w:rsidRDefault="00064263" w:rsidP="003D0EEC">
            <w:pPr>
              <w:rPr>
                <w:sz w:val="24"/>
              </w:rPr>
            </w:pPr>
            <w:hyperlink r:id="rId57" w:history="1">
              <w:r w:rsidR="003D0EEC" w:rsidRPr="00E36059">
                <w:rPr>
                  <w:rStyle w:val="Hyperlink"/>
                  <w:color w:val="auto"/>
                  <w:sz w:val="24"/>
                </w:rPr>
                <w:t>http://www.co.genesee.ny.us/departments/office_for_the_aging/transportation.html</w:t>
              </w:r>
            </w:hyperlink>
          </w:p>
          <w:p w:rsidR="003D0EEC" w:rsidRPr="00E36059" w:rsidRDefault="003D0EEC" w:rsidP="003D0EEC">
            <w:pPr>
              <w:rPr>
                <w:sz w:val="24"/>
              </w:rPr>
            </w:pPr>
          </w:p>
        </w:tc>
        <w:tc>
          <w:tcPr>
            <w:tcW w:w="4050" w:type="dxa"/>
            <w:gridSpan w:val="2"/>
            <w:tcBorders>
              <w:top w:val="single" w:sz="7" w:space="0" w:color="000000"/>
              <w:left w:val="single" w:sz="7" w:space="0" w:color="000000"/>
              <w:bottom w:val="single" w:sz="7" w:space="0" w:color="000000"/>
              <w:right w:val="double" w:sz="7" w:space="0" w:color="000000"/>
            </w:tcBorders>
          </w:tcPr>
          <w:p w:rsidR="009A7FFA" w:rsidRPr="00E36059" w:rsidRDefault="009A7FFA" w:rsidP="00DF42F8">
            <w:pPr>
              <w:rPr>
                <w:bCs/>
                <w:sz w:val="24"/>
              </w:rPr>
            </w:pPr>
            <w:r w:rsidRPr="00E36059">
              <w:rPr>
                <w:bCs/>
                <w:sz w:val="24"/>
              </w:rPr>
              <w:lastRenderedPageBreak/>
              <w:t>Some medical, shopping, personal errands services may be available</w:t>
            </w:r>
            <w:r w:rsidR="00A302E2" w:rsidRPr="00E36059">
              <w:rPr>
                <w:bCs/>
                <w:sz w:val="24"/>
              </w:rPr>
              <w:t>.</w:t>
            </w:r>
            <w:r w:rsidR="00A302E2" w:rsidRPr="00E36059">
              <w:rPr>
                <w:bCs/>
                <w:sz w:val="24"/>
              </w:rPr>
              <w:br/>
              <w:t xml:space="preserve">For bus schedule information, contact B-Line at (585) 343-3079.  More </w:t>
            </w:r>
            <w:r w:rsidR="00A302E2" w:rsidRPr="00E36059">
              <w:rPr>
                <w:bCs/>
                <w:sz w:val="24"/>
              </w:rPr>
              <w:lastRenderedPageBreak/>
              <w:t>information is also available at their website, </w:t>
            </w:r>
            <w:hyperlink r:id="rId58" w:history="1">
              <w:r w:rsidR="00A302E2" w:rsidRPr="00E36059">
                <w:rPr>
                  <w:rStyle w:val="Hyperlink"/>
                  <w:bCs/>
                  <w:color w:val="auto"/>
                  <w:sz w:val="24"/>
                </w:rPr>
                <w:t>www.rgrta.com</w:t>
              </w:r>
            </w:hyperlink>
            <w:r w:rsidR="00A302E2" w:rsidRPr="00E36059">
              <w:rPr>
                <w:bCs/>
                <w:sz w:val="24"/>
              </w:rPr>
              <w:t>.</w:t>
            </w:r>
          </w:p>
        </w:tc>
      </w:tr>
      <w:tr w:rsidR="00947281" w:rsidRPr="00E36059" w:rsidTr="00E0083A">
        <w:tc>
          <w:tcPr>
            <w:tcW w:w="3150" w:type="dxa"/>
            <w:tcBorders>
              <w:top w:val="single" w:sz="7" w:space="0" w:color="000000"/>
              <w:left w:val="double" w:sz="7" w:space="0" w:color="000000"/>
              <w:bottom w:val="single" w:sz="7" w:space="0" w:color="000000"/>
              <w:right w:val="single" w:sz="7" w:space="0" w:color="000000"/>
            </w:tcBorders>
          </w:tcPr>
          <w:p w:rsidR="00947281" w:rsidRPr="00E36059" w:rsidRDefault="00947281" w:rsidP="00DF42F8">
            <w:pPr>
              <w:rPr>
                <w:b/>
                <w:bCs/>
                <w:sz w:val="24"/>
              </w:rPr>
            </w:pPr>
            <w:r w:rsidRPr="00E36059">
              <w:rPr>
                <w:b/>
                <w:bCs/>
                <w:sz w:val="24"/>
              </w:rPr>
              <w:lastRenderedPageBreak/>
              <w:t>HOME DELIVERED MEALS</w:t>
            </w:r>
          </w:p>
          <w:p w:rsidR="00F56486" w:rsidRPr="00E36059" w:rsidRDefault="00F56486" w:rsidP="00DF42F8">
            <w:pPr>
              <w:rPr>
                <w:b/>
                <w:bCs/>
                <w:sz w:val="24"/>
              </w:rPr>
            </w:pPr>
          </w:p>
          <w:p w:rsidR="00F56486" w:rsidRPr="00E36059" w:rsidRDefault="00F56486" w:rsidP="00F56486">
            <w:pPr>
              <w:rPr>
                <w:bCs/>
                <w:sz w:val="24"/>
              </w:rPr>
            </w:pPr>
            <w:r w:rsidRPr="00E36059">
              <w:rPr>
                <w:bCs/>
                <w:sz w:val="24"/>
                <w:u w:val="single"/>
              </w:rPr>
              <w:t>Genesee County</w:t>
            </w:r>
            <w:r w:rsidRPr="00E36059">
              <w:rPr>
                <w:bCs/>
                <w:sz w:val="24"/>
              </w:rPr>
              <w:t xml:space="preserve"> </w:t>
            </w:r>
            <w:r w:rsidRPr="00E36059">
              <w:rPr>
                <w:bCs/>
                <w:sz w:val="24"/>
                <w:u w:val="single"/>
              </w:rPr>
              <w:t>Office for the Aging:</w:t>
            </w:r>
          </w:p>
          <w:p w:rsidR="00F56486" w:rsidRPr="00E36059" w:rsidRDefault="00F56486" w:rsidP="00F56486">
            <w:pPr>
              <w:rPr>
                <w:b/>
                <w:bCs/>
                <w:sz w:val="24"/>
              </w:rPr>
            </w:pPr>
            <w:r w:rsidRPr="00E36059">
              <w:rPr>
                <w:bCs/>
                <w:sz w:val="24"/>
              </w:rPr>
              <w:t>585-343-1611</w:t>
            </w:r>
          </w:p>
        </w:tc>
        <w:tc>
          <w:tcPr>
            <w:tcW w:w="3690" w:type="dxa"/>
            <w:tcBorders>
              <w:top w:val="single" w:sz="7" w:space="0" w:color="000000"/>
              <w:left w:val="single" w:sz="7" w:space="0" w:color="000000"/>
              <w:bottom w:val="single" w:sz="7" w:space="0" w:color="000000"/>
              <w:right w:val="single" w:sz="7" w:space="0" w:color="000000"/>
            </w:tcBorders>
          </w:tcPr>
          <w:p w:rsidR="00947281" w:rsidRPr="00E36059" w:rsidRDefault="009A7FFA" w:rsidP="009A7FFA">
            <w:pPr>
              <w:widowControl/>
              <w:autoSpaceDE/>
              <w:autoSpaceDN/>
              <w:adjustRightInd/>
              <w:jc w:val="both"/>
              <w:rPr>
                <w:bCs/>
                <w:sz w:val="24"/>
              </w:rPr>
            </w:pPr>
            <w:r w:rsidRPr="00E36059">
              <w:rPr>
                <w:bCs/>
                <w:sz w:val="24"/>
              </w:rPr>
              <w:t>Genesee County residents who meet certain criteria</w:t>
            </w:r>
          </w:p>
        </w:tc>
        <w:tc>
          <w:tcPr>
            <w:tcW w:w="8370" w:type="dxa"/>
            <w:gridSpan w:val="2"/>
            <w:tcBorders>
              <w:top w:val="single" w:sz="7" w:space="0" w:color="000000"/>
              <w:left w:val="single" w:sz="7" w:space="0" w:color="000000"/>
              <w:bottom w:val="single" w:sz="7" w:space="0" w:color="000000"/>
              <w:right w:val="single" w:sz="7" w:space="0" w:color="000000"/>
            </w:tcBorders>
          </w:tcPr>
          <w:p w:rsidR="009A7FFA" w:rsidRPr="00E36059" w:rsidRDefault="009A7FFA" w:rsidP="009A7FFA">
            <w:pPr>
              <w:widowControl/>
              <w:autoSpaceDE/>
              <w:autoSpaceDN/>
              <w:adjustRightInd/>
              <w:jc w:val="both"/>
              <w:rPr>
                <w:sz w:val="24"/>
                <w:lang w:bidi="en-US"/>
              </w:rPr>
            </w:pPr>
            <w:r w:rsidRPr="00E36059">
              <w:rPr>
                <w:sz w:val="24"/>
                <w:lang w:bidi="en-US"/>
              </w:rPr>
              <w:t>1)  Age 60 and over provided they are:</w:t>
            </w:r>
          </w:p>
          <w:p w:rsidR="009A7FFA" w:rsidRPr="00E36059" w:rsidRDefault="009A7FFA" w:rsidP="009A7FFA">
            <w:pPr>
              <w:widowControl/>
              <w:autoSpaceDE/>
              <w:autoSpaceDN/>
              <w:adjustRightInd/>
              <w:jc w:val="both"/>
              <w:rPr>
                <w:sz w:val="24"/>
                <w:lang w:bidi="en-US"/>
              </w:rPr>
            </w:pPr>
            <w:r w:rsidRPr="00E36059">
              <w:rPr>
                <w:sz w:val="24"/>
                <w:lang w:bidi="en-US"/>
              </w:rPr>
              <w:tab/>
              <w:t xml:space="preserve">-Incapacitated due to accident, illness, or frailty* </w:t>
            </w:r>
            <w:r w:rsidRPr="00E36059">
              <w:rPr>
                <w:i/>
                <w:sz w:val="24"/>
                <w:u w:val="single"/>
                <w:lang w:bidi="en-US"/>
              </w:rPr>
              <w:t>AND</w:t>
            </w:r>
          </w:p>
          <w:p w:rsidR="009A7FFA" w:rsidRPr="00E36059" w:rsidRDefault="009A7FFA" w:rsidP="009A7FFA">
            <w:pPr>
              <w:widowControl/>
              <w:autoSpaceDE/>
              <w:autoSpaceDN/>
              <w:adjustRightInd/>
              <w:jc w:val="both"/>
              <w:rPr>
                <w:sz w:val="24"/>
                <w:lang w:bidi="en-US"/>
              </w:rPr>
            </w:pPr>
            <w:r w:rsidRPr="00E36059">
              <w:rPr>
                <w:sz w:val="24"/>
                <w:lang w:bidi="en-US"/>
              </w:rPr>
              <w:t xml:space="preserve">            -Lacking support of family, friends, or neighbors** </w:t>
            </w:r>
            <w:r w:rsidRPr="00E36059">
              <w:rPr>
                <w:i/>
                <w:sz w:val="24"/>
                <w:u w:val="single"/>
                <w:lang w:bidi="en-US"/>
              </w:rPr>
              <w:t>AND</w:t>
            </w:r>
          </w:p>
          <w:p w:rsidR="009A7FFA" w:rsidRPr="00E36059" w:rsidRDefault="009A7FFA" w:rsidP="00F56486">
            <w:pPr>
              <w:widowControl/>
              <w:autoSpaceDE/>
              <w:autoSpaceDN/>
              <w:adjustRightInd/>
              <w:ind w:left="780" w:hanging="720"/>
              <w:jc w:val="both"/>
              <w:rPr>
                <w:sz w:val="24"/>
                <w:lang w:bidi="en-US"/>
              </w:rPr>
            </w:pPr>
            <w:r w:rsidRPr="00E36059">
              <w:rPr>
                <w:sz w:val="24"/>
                <w:lang w:bidi="en-US"/>
              </w:rPr>
              <w:t xml:space="preserve">           -Unable to prepare meals due to lack or inadequacy of facilities, or an inability to </w:t>
            </w:r>
            <w:r w:rsidR="00F56486" w:rsidRPr="00E36059">
              <w:rPr>
                <w:sz w:val="24"/>
                <w:lang w:bidi="en-US"/>
              </w:rPr>
              <w:t xml:space="preserve">  </w:t>
            </w:r>
            <w:r w:rsidRPr="00E36059">
              <w:rPr>
                <w:sz w:val="24"/>
                <w:lang w:bidi="en-US"/>
              </w:rPr>
              <w:t>shop, cook, or prepare meals safely, or a lack of knowledge or skill</w:t>
            </w:r>
          </w:p>
          <w:p w:rsidR="009A7FFA" w:rsidRPr="00E36059" w:rsidRDefault="009A7FFA" w:rsidP="00F56486">
            <w:pPr>
              <w:widowControl/>
              <w:numPr>
                <w:ilvl w:val="0"/>
                <w:numId w:val="11"/>
              </w:numPr>
              <w:tabs>
                <w:tab w:val="clear" w:pos="720"/>
                <w:tab w:val="num" w:pos="0"/>
              </w:tabs>
              <w:autoSpaceDE/>
              <w:autoSpaceDN/>
              <w:adjustRightInd/>
              <w:ind w:hanging="720"/>
              <w:jc w:val="both"/>
              <w:rPr>
                <w:sz w:val="24"/>
                <w:lang w:bidi="en-US"/>
              </w:rPr>
            </w:pPr>
            <w:r w:rsidRPr="00E36059">
              <w:rPr>
                <w:sz w:val="24"/>
                <w:lang w:bidi="en-US"/>
              </w:rPr>
              <w:t>The spouse of such a person, regardless of age or condition, may receive home-delivered meals if, according to criteria determined by the area agency, receipt of such meals is in the best interest of the eligible elderly person.</w:t>
            </w:r>
          </w:p>
          <w:p w:rsidR="000D65ED" w:rsidRPr="00E36059" w:rsidRDefault="009A7FFA" w:rsidP="00583475">
            <w:pPr>
              <w:widowControl/>
              <w:numPr>
                <w:ilvl w:val="0"/>
                <w:numId w:val="11"/>
              </w:numPr>
              <w:tabs>
                <w:tab w:val="clear" w:pos="720"/>
                <w:tab w:val="num" w:pos="690"/>
              </w:tabs>
              <w:autoSpaceDE/>
              <w:autoSpaceDN/>
              <w:adjustRightInd/>
              <w:ind w:left="690" w:hanging="630"/>
              <w:jc w:val="both"/>
              <w:rPr>
                <w:bCs/>
                <w:sz w:val="24"/>
              </w:rPr>
            </w:pPr>
            <w:r w:rsidRPr="00E36059">
              <w:rPr>
                <w:sz w:val="24"/>
                <w:lang w:bidi="en-US"/>
              </w:rPr>
              <w:t>Non-elderly disabled individuals living with an eligible elderly person may receive meals if, according to criteria determined by the area agency, receipt of such meals is in the best interest of the eligible elderly person.</w:t>
            </w:r>
          </w:p>
        </w:tc>
        <w:tc>
          <w:tcPr>
            <w:tcW w:w="4050" w:type="dxa"/>
            <w:gridSpan w:val="2"/>
            <w:tcBorders>
              <w:top w:val="single" w:sz="7" w:space="0" w:color="000000"/>
              <w:left w:val="single" w:sz="7" w:space="0" w:color="000000"/>
              <w:bottom w:val="single" w:sz="7" w:space="0" w:color="000000"/>
              <w:right w:val="double" w:sz="7" w:space="0" w:color="000000"/>
            </w:tcBorders>
          </w:tcPr>
          <w:p w:rsidR="00947281" w:rsidRPr="00E36059" w:rsidRDefault="00947281" w:rsidP="00DF42F8">
            <w:pPr>
              <w:rPr>
                <w:bCs/>
                <w:sz w:val="24"/>
              </w:rPr>
            </w:pPr>
            <w:r w:rsidRPr="00E36059">
              <w:rPr>
                <w:bCs/>
                <w:sz w:val="24"/>
              </w:rPr>
              <w:t>Daily (except for weekends) meals delivered to the home</w:t>
            </w:r>
          </w:p>
          <w:p w:rsidR="00D06B40" w:rsidRPr="00E36059" w:rsidRDefault="00D06B40" w:rsidP="00DF42F8">
            <w:pPr>
              <w:rPr>
                <w:bCs/>
                <w:sz w:val="24"/>
              </w:rPr>
            </w:pPr>
          </w:p>
          <w:p w:rsidR="00D06B40" w:rsidRPr="00E36059" w:rsidRDefault="00064263" w:rsidP="00DF42F8">
            <w:pPr>
              <w:rPr>
                <w:bCs/>
                <w:sz w:val="24"/>
              </w:rPr>
            </w:pPr>
            <w:hyperlink r:id="rId59" w:history="1">
              <w:r w:rsidR="00D06B40" w:rsidRPr="00E36059">
                <w:rPr>
                  <w:rStyle w:val="Hyperlink"/>
                  <w:bCs/>
                  <w:color w:val="auto"/>
                  <w:sz w:val="24"/>
                </w:rPr>
                <w:t>http://www.co.genesee.ny.us/departments/office_for_the_aging/nutrition_program.html</w:t>
              </w:r>
            </w:hyperlink>
            <w:r w:rsidR="00D06B40" w:rsidRPr="00E36059">
              <w:rPr>
                <w:bCs/>
                <w:sz w:val="24"/>
              </w:rPr>
              <w:br/>
            </w:r>
          </w:p>
        </w:tc>
      </w:tr>
      <w:tr w:rsidR="009A7FFA" w:rsidRPr="00E36059" w:rsidTr="00E0083A">
        <w:tc>
          <w:tcPr>
            <w:tcW w:w="3150" w:type="dxa"/>
            <w:tcBorders>
              <w:top w:val="single" w:sz="7" w:space="0" w:color="000000"/>
              <w:left w:val="double" w:sz="7" w:space="0" w:color="000000"/>
              <w:bottom w:val="single" w:sz="7" w:space="0" w:color="000000"/>
              <w:right w:val="single" w:sz="7" w:space="0" w:color="000000"/>
            </w:tcBorders>
          </w:tcPr>
          <w:p w:rsidR="009A7FFA" w:rsidRPr="00FC0DBE" w:rsidRDefault="00702E54" w:rsidP="009A7FFA">
            <w:pPr>
              <w:rPr>
                <w:b/>
                <w:bCs/>
                <w:sz w:val="24"/>
              </w:rPr>
            </w:pPr>
            <w:r w:rsidRPr="00E36059">
              <w:br w:type="page"/>
            </w:r>
            <w:r w:rsidR="00F56486" w:rsidRPr="00FC0DBE">
              <w:rPr>
                <w:b/>
                <w:bCs/>
                <w:sz w:val="24"/>
              </w:rPr>
              <w:t>EISEP (Expanded In-home Services for the Elderly Program)</w:t>
            </w:r>
          </w:p>
          <w:p w:rsidR="00F56486" w:rsidRPr="00E36059" w:rsidRDefault="00F56486" w:rsidP="009A7FFA">
            <w:pPr>
              <w:rPr>
                <w:b/>
                <w:bCs/>
                <w:sz w:val="24"/>
              </w:rPr>
            </w:pPr>
          </w:p>
          <w:p w:rsidR="00F56486" w:rsidRPr="00E36059" w:rsidRDefault="00F56486" w:rsidP="00F56486">
            <w:pPr>
              <w:rPr>
                <w:bCs/>
                <w:sz w:val="24"/>
              </w:rPr>
            </w:pPr>
            <w:r w:rsidRPr="00E36059">
              <w:rPr>
                <w:bCs/>
                <w:sz w:val="24"/>
                <w:u w:val="single"/>
              </w:rPr>
              <w:t>Genesee County</w:t>
            </w:r>
            <w:r w:rsidRPr="00E36059">
              <w:rPr>
                <w:bCs/>
                <w:sz w:val="24"/>
              </w:rPr>
              <w:t xml:space="preserve"> </w:t>
            </w:r>
            <w:r w:rsidRPr="00E36059">
              <w:rPr>
                <w:bCs/>
                <w:sz w:val="24"/>
                <w:u w:val="single"/>
              </w:rPr>
              <w:t>Office for the Aging:</w:t>
            </w:r>
          </w:p>
          <w:p w:rsidR="00F56486" w:rsidRDefault="00F56486" w:rsidP="00F56486">
            <w:pPr>
              <w:rPr>
                <w:bCs/>
                <w:sz w:val="24"/>
              </w:rPr>
            </w:pPr>
            <w:r w:rsidRPr="00E36059">
              <w:rPr>
                <w:bCs/>
                <w:sz w:val="24"/>
              </w:rPr>
              <w:t>585-343-1611</w:t>
            </w:r>
          </w:p>
          <w:p w:rsidR="00BE1CE1" w:rsidRDefault="00BE1CE1" w:rsidP="00F56486">
            <w:pPr>
              <w:rPr>
                <w:bCs/>
                <w:sz w:val="24"/>
              </w:rPr>
            </w:pPr>
          </w:p>
          <w:p w:rsidR="00BE1CE1" w:rsidRPr="00E36059" w:rsidRDefault="00BE1CE1" w:rsidP="00F56486">
            <w:pPr>
              <w:rPr>
                <w:b/>
                <w:bCs/>
                <w:sz w:val="24"/>
              </w:rPr>
            </w:pPr>
          </w:p>
        </w:tc>
        <w:tc>
          <w:tcPr>
            <w:tcW w:w="3690" w:type="dxa"/>
            <w:tcBorders>
              <w:top w:val="single" w:sz="7" w:space="0" w:color="000000"/>
              <w:left w:val="single" w:sz="7" w:space="0" w:color="000000"/>
              <w:bottom w:val="single" w:sz="7" w:space="0" w:color="000000"/>
              <w:right w:val="single" w:sz="7" w:space="0" w:color="000000"/>
            </w:tcBorders>
          </w:tcPr>
          <w:p w:rsidR="009A7FFA" w:rsidRPr="00E36059" w:rsidRDefault="009A7FFA" w:rsidP="00F56486">
            <w:pPr>
              <w:widowControl/>
              <w:autoSpaceDE/>
              <w:autoSpaceDN/>
              <w:adjustRightInd/>
              <w:jc w:val="both"/>
              <w:rPr>
                <w:bCs/>
                <w:sz w:val="24"/>
              </w:rPr>
            </w:pPr>
            <w:r w:rsidRPr="00E36059">
              <w:rPr>
                <w:bCs/>
                <w:sz w:val="24"/>
              </w:rPr>
              <w:t>Genesee County residents who meet certain criteria</w:t>
            </w:r>
            <w:r w:rsidR="00F56486" w:rsidRPr="00E36059">
              <w:rPr>
                <w:bCs/>
                <w:sz w:val="24"/>
              </w:rPr>
              <w:t xml:space="preserve"> and are not eligible for Medicaid</w:t>
            </w:r>
          </w:p>
          <w:p w:rsidR="00FC0DBE" w:rsidRDefault="00FC0DBE" w:rsidP="000107C0">
            <w:pPr>
              <w:pStyle w:val="Default"/>
              <w:rPr>
                <w:rFonts w:ascii="Times New Roman" w:hAnsi="Times New Roman" w:cs="Times New Roman"/>
                <w:color w:val="auto"/>
                <w:sz w:val="23"/>
                <w:szCs w:val="23"/>
              </w:rPr>
            </w:pPr>
          </w:p>
          <w:p w:rsidR="000107C0" w:rsidRPr="00E36059" w:rsidRDefault="000107C0" w:rsidP="000107C0">
            <w:pPr>
              <w:pStyle w:val="Default"/>
              <w:rPr>
                <w:rFonts w:ascii="Times New Roman" w:hAnsi="Times New Roman" w:cs="Times New Roman"/>
                <w:color w:val="auto"/>
                <w:sz w:val="23"/>
                <w:szCs w:val="23"/>
              </w:rPr>
            </w:pPr>
            <w:r w:rsidRPr="00E36059">
              <w:rPr>
                <w:rFonts w:ascii="Times New Roman" w:hAnsi="Times New Roman" w:cs="Times New Roman"/>
                <w:color w:val="auto"/>
                <w:sz w:val="23"/>
                <w:szCs w:val="23"/>
              </w:rPr>
              <w:t xml:space="preserve">Monthly Income Thresholds </w:t>
            </w:r>
          </w:p>
          <w:p w:rsidR="000107C0" w:rsidRPr="00E36059" w:rsidRDefault="00241594" w:rsidP="000107C0">
            <w:pPr>
              <w:pStyle w:val="Default"/>
              <w:rPr>
                <w:rFonts w:ascii="Times New Roman" w:hAnsi="Times New Roman" w:cs="Times New Roman"/>
                <w:color w:val="auto"/>
                <w:sz w:val="23"/>
                <w:szCs w:val="23"/>
              </w:rPr>
            </w:pPr>
            <w:r>
              <w:rPr>
                <w:rFonts w:ascii="Times New Roman" w:hAnsi="Times New Roman" w:cs="Times New Roman"/>
                <w:color w:val="auto"/>
                <w:sz w:val="23"/>
                <w:szCs w:val="23"/>
              </w:rPr>
              <w:t>INDIVIDUAL = $1,</w:t>
            </w:r>
            <w:r w:rsidR="00B55C8E">
              <w:rPr>
                <w:rFonts w:ascii="Times New Roman" w:hAnsi="Times New Roman" w:cs="Times New Roman"/>
                <w:color w:val="auto"/>
                <w:sz w:val="23"/>
                <w:szCs w:val="23"/>
              </w:rPr>
              <w:t>512</w:t>
            </w:r>
            <w:r w:rsidR="000107C0" w:rsidRPr="00E36059">
              <w:rPr>
                <w:rFonts w:ascii="Times New Roman" w:hAnsi="Times New Roman" w:cs="Times New Roman"/>
                <w:color w:val="auto"/>
                <w:sz w:val="23"/>
                <w:szCs w:val="23"/>
              </w:rPr>
              <w:t xml:space="preserve"> </w:t>
            </w:r>
          </w:p>
          <w:p w:rsidR="000107C0" w:rsidRPr="00E36059" w:rsidRDefault="000107C0" w:rsidP="00B55C8E">
            <w:pPr>
              <w:widowControl/>
              <w:autoSpaceDE/>
              <w:autoSpaceDN/>
              <w:adjustRightInd/>
              <w:jc w:val="both"/>
              <w:rPr>
                <w:bCs/>
                <w:sz w:val="24"/>
              </w:rPr>
            </w:pPr>
            <w:r w:rsidRPr="00E36059">
              <w:rPr>
                <w:sz w:val="23"/>
                <w:szCs w:val="23"/>
              </w:rPr>
              <w:t>COUPLE = $</w:t>
            </w:r>
            <w:r w:rsidR="00FC0DBE">
              <w:rPr>
                <w:sz w:val="23"/>
                <w:szCs w:val="23"/>
              </w:rPr>
              <w:t>2,</w:t>
            </w:r>
            <w:r w:rsidR="00B55C8E">
              <w:rPr>
                <w:sz w:val="23"/>
                <w:szCs w:val="23"/>
              </w:rPr>
              <w:t>036</w:t>
            </w:r>
          </w:p>
        </w:tc>
        <w:tc>
          <w:tcPr>
            <w:tcW w:w="8370" w:type="dxa"/>
            <w:gridSpan w:val="2"/>
            <w:tcBorders>
              <w:top w:val="single" w:sz="7" w:space="0" w:color="000000"/>
              <w:left w:val="single" w:sz="7" w:space="0" w:color="000000"/>
              <w:bottom w:val="single" w:sz="7" w:space="0" w:color="000000"/>
              <w:right w:val="single" w:sz="7" w:space="0" w:color="000000"/>
            </w:tcBorders>
          </w:tcPr>
          <w:p w:rsidR="00F56486" w:rsidRPr="00E36059" w:rsidRDefault="00F56486" w:rsidP="00042FAF">
            <w:pPr>
              <w:widowControl/>
              <w:numPr>
                <w:ilvl w:val="0"/>
                <w:numId w:val="14"/>
              </w:numPr>
              <w:tabs>
                <w:tab w:val="clear" w:pos="660"/>
                <w:tab w:val="num" w:pos="420"/>
              </w:tabs>
              <w:autoSpaceDE/>
              <w:autoSpaceDN/>
              <w:adjustRightInd/>
              <w:ind w:left="420"/>
              <w:rPr>
                <w:sz w:val="24"/>
                <w:lang w:bidi="en-US"/>
              </w:rPr>
            </w:pPr>
            <w:r w:rsidRPr="00E36059">
              <w:rPr>
                <w:sz w:val="24"/>
                <w:lang w:bidi="en-US"/>
              </w:rPr>
              <w:t>At least 60 years old; and</w:t>
            </w:r>
          </w:p>
          <w:p w:rsidR="00F56486" w:rsidRPr="00E36059" w:rsidRDefault="00F56486" w:rsidP="00042FAF">
            <w:pPr>
              <w:widowControl/>
              <w:numPr>
                <w:ilvl w:val="0"/>
                <w:numId w:val="17"/>
              </w:numPr>
              <w:autoSpaceDE/>
              <w:autoSpaceDN/>
              <w:adjustRightInd/>
              <w:rPr>
                <w:sz w:val="24"/>
                <w:lang w:bidi="en-US"/>
              </w:rPr>
            </w:pPr>
            <w:r w:rsidRPr="00E36059">
              <w:rPr>
                <w:sz w:val="24"/>
                <w:lang w:bidi="en-US"/>
              </w:rPr>
              <w:t>Functionally impaired (at least one ADL (showers, dressing, etc.) or two IADLS (financial management, transportation, etc.); and</w:t>
            </w:r>
          </w:p>
          <w:p w:rsidR="00F56486" w:rsidRPr="00E36059" w:rsidRDefault="00F56486" w:rsidP="00042FAF">
            <w:pPr>
              <w:widowControl/>
              <w:numPr>
                <w:ilvl w:val="0"/>
                <w:numId w:val="17"/>
              </w:numPr>
              <w:autoSpaceDE/>
              <w:autoSpaceDN/>
              <w:adjustRightInd/>
              <w:rPr>
                <w:sz w:val="24"/>
                <w:lang w:bidi="en-US"/>
              </w:rPr>
            </w:pPr>
            <w:r w:rsidRPr="00E36059">
              <w:rPr>
                <w:sz w:val="24"/>
                <w:lang w:bidi="en-US"/>
              </w:rPr>
              <w:t>have unmet need for such assistance; and</w:t>
            </w:r>
          </w:p>
          <w:p w:rsidR="00F56486" w:rsidRPr="00E36059" w:rsidRDefault="00F56486" w:rsidP="00042FAF">
            <w:pPr>
              <w:widowControl/>
              <w:numPr>
                <w:ilvl w:val="0"/>
                <w:numId w:val="17"/>
              </w:numPr>
              <w:autoSpaceDE/>
              <w:autoSpaceDN/>
              <w:adjustRightInd/>
              <w:rPr>
                <w:sz w:val="24"/>
                <w:lang w:bidi="en-US"/>
              </w:rPr>
            </w:pPr>
            <w:r w:rsidRPr="00E36059">
              <w:rPr>
                <w:sz w:val="24"/>
                <w:lang w:bidi="en-US"/>
              </w:rPr>
              <w:t>are able to be maintained safely at home; and</w:t>
            </w:r>
          </w:p>
          <w:p w:rsidR="00F56486" w:rsidRPr="00E36059" w:rsidRDefault="00F56486" w:rsidP="00042FAF">
            <w:pPr>
              <w:widowControl/>
              <w:numPr>
                <w:ilvl w:val="0"/>
                <w:numId w:val="17"/>
              </w:numPr>
              <w:autoSpaceDE/>
              <w:autoSpaceDN/>
              <w:adjustRightInd/>
              <w:rPr>
                <w:sz w:val="24"/>
                <w:lang w:bidi="en-US"/>
              </w:rPr>
            </w:pPr>
            <w:r w:rsidRPr="00E36059">
              <w:rPr>
                <w:sz w:val="24"/>
                <w:lang w:bidi="en-US"/>
              </w:rPr>
              <w:t>are not eligible to receive the same or similar services under any other government program or services provided to residents in adult residential care facilities which had been provided or are required to be provided by law; or</w:t>
            </w:r>
          </w:p>
          <w:p w:rsidR="00F56486" w:rsidRPr="00E36059" w:rsidRDefault="00F56486" w:rsidP="00042FAF">
            <w:pPr>
              <w:widowControl/>
              <w:shd w:val="clear" w:color="auto" w:fill="FFFFFF"/>
              <w:tabs>
                <w:tab w:val="num" w:pos="420"/>
              </w:tabs>
              <w:autoSpaceDE/>
              <w:autoSpaceDN/>
              <w:adjustRightInd/>
              <w:ind w:left="420" w:hanging="360"/>
              <w:contextualSpacing/>
              <w:rPr>
                <w:sz w:val="22"/>
                <w:szCs w:val="22"/>
                <w:lang w:bidi="en-US"/>
              </w:rPr>
            </w:pPr>
            <w:r w:rsidRPr="00E36059">
              <w:rPr>
                <w:sz w:val="22"/>
                <w:szCs w:val="22"/>
                <w:lang w:bidi="en-US"/>
              </w:rPr>
              <w:t xml:space="preserve">2)  </w:t>
            </w:r>
            <w:r w:rsidR="003727FD" w:rsidRPr="00E36059">
              <w:rPr>
                <w:b/>
                <w:sz w:val="22"/>
                <w:szCs w:val="22"/>
                <w:lang w:bidi="en-US"/>
              </w:rPr>
              <w:t>NOTE:</w:t>
            </w:r>
            <w:r w:rsidR="003727FD" w:rsidRPr="00E36059">
              <w:rPr>
                <w:sz w:val="22"/>
                <w:szCs w:val="22"/>
                <w:lang w:bidi="en-US"/>
              </w:rPr>
              <w:t xml:space="preserve">  </w:t>
            </w:r>
            <w:r w:rsidRPr="00E36059">
              <w:rPr>
                <w:rFonts w:eastAsia="Calibri"/>
                <w:b/>
                <w:sz w:val="22"/>
                <w:szCs w:val="22"/>
              </w:rPr>
              <w:t>The following are the revised figures effective January 1, 201</w:t>
            </w:r>
            <w:r w:rsidR="00241594">
              <w:rPr>
                <w:rFonts w:eastAsia="Calibri"/>
                <w:b/>
                <w:sz w:val="22"/>
                <w:szCs w:val="22"/>
              </w:rPr>
              <w:t>7</w:t>
            </w:r>
            <w:r w:rsidRPr="00E36059">
              <w:rPr>
                <w:rFonts w:eastAsia="Calibri"/>
                <w:b/>
                <w:sz w:val="22"/>
                <w:szCs w:val="22"/>
              </w:rPr>
              <w:t>:</w:t>
            </w:r>
          </w:p>
          <w:p w:rsidR="00F56486" w:rsidRPr="00E36059" w:rsidRDefault="00042FAF" w:rsidP="0029699E">
            <w:pPr>
              <w:widowControl/>
              <w:tabs>
                <w:tab w:val="num" w:pos="780"/>
              </w:tabs>
              <w:ind w:left="690" w:hanging="360"/>
              <w:jc w:val="both"/>
              <w:rPr>
                <w:rFonts w:eastAsia="Calibri"/>
                <w:sz w:val="22"/>
                <w:szCs w:val="22"/>
              </w:rPr>
            </w:pPr>
            <w:r w:rsidRPr="00E36059">
              <w:rPr>
                <w:rFonts w:eastAsia="Calibri"/>
                <w:sz w:val="22"/>
                <w:szCs w:val="22"/>
              </w:rPr>
              <w:t xml:space="preserve">O  </w:t>
            </w:r>
            <w:r w:rsidR="00F56486" w:rsidRPr="00E36059">
              <w:rPr>
                <w:rFonts w:eastAsia="Calibri"/>
                <w:sz w:val="22"/>
                <w:szCs w:val="22"/>
              </w:rPr>
              <w:t xml:space="preserve"> Income Thresholds are $1,</w:t>
            </w:r>
            <w:r w:rsidR="00B55C8E">
              <w:rPr>
                <w:rFonts w:eastAsia="Calibri"/>
                <w:sz w:val="22"/>
                <w:szCs w:val="22"/>
              </w:rPr>
              <w:t>512</w:t>
            </w:r>
            <w:r w:rsidR="00F56486" w:rsidRPr="00E36059">
              <w:rPr>
                <w:rFonts w:eastAsia="Calibri"/>
                <w:sz w:val="22"/>
                <w:szCs w:val="22"/>
              </w:rPr>
              <w:t xml:space="preserve"> and $</w:t>
            </w:r>
            <w:r w:rsidR="00FC0DBE">
              <w:rPr>
                <w:rFonts w:eastAsia="Calibri"/>
                <w:sz w:val="22"/>
                <w:szCs w:val="22"/>
              </w:rPr>
              <w:t>2,</w:t>
            </w:r>
            <w:r w:rsidR="00B55C8E">
              <w:rPr>
                <w:rFonts w:eastAsia="Calibri"/>
                <w:sz w:val="22"/>
                <w:szCs w:val="22"/>
              </w:rPr>
              <w:t>036</w:t>
            </w:r>
            <w:r w:rsidR="00F56486" w:rsidRPr="00E36059">
              <w:rPr>
                <w:rFonts w:eastAsia="Calibri"/>
                <w:sz w:val="22"/>
                <w:szCs w:val="22"/>
              </w:rPr>
              <w:t xml:space="preserve"> per month for an individual and couple, </w:t>
            </w:r>
            <w:r w:rsidR="0029699E" w:rsidRPr="00E36059">
              <w:rPr>
                <w:rFonts w:eastAsia="Calibri"/>
                <w:sz w:val="22"/>
                <w:szCs w:val="22"/>
              </w:rPr>
              <w:t xml:space="preserve">  </w:t>
            </w:r>
            <w:r w:rsidR="00F56486" w:rsidRPr="00E36059">
              <w:rPr>
                <w:rFonts w:eastAsia="Calibri"/>
                <w:sz w:val="22"/>
                <w:szCs w:val="22"/>
              </w:rPr>
              <w:t>respectively;</w:t>
            </w:r>
            <w:r w:rsidR="000763F3" w:rsidRPr="00E36059">
              <w:rPr>
                <w:rFonts w:eastAsia="Calibri"/>
                <w:sz w:val="22"/>
                <w:szCs w:val="22"/>
              </w:rPr>
              <w:t xml:space="preserve"> (NOTE:  a % cost share may be applied for income above thresholds) </w:t>
            </w:r>
          </w:p>
          <w:p w:rsidR="009A7FFA" w:rsidRPr="00E36059" w:rsidRDefault="00042FAF" w:rsidP="00B55C8E">
            <w:pPr>
              <w:widowControl/>
              <w:tabs>
                <w:tab w:val="num" w:pos="690"/>
              </w:tabs>
              <w:ind w:left="780" w:hanging="780"/>
              <w:jc w:val="both"/>
              <w:rPr>
                <w:bCs/>
                <w:sz w:val="24"/>
              </w:rPr>
            </w:pPr>
            <w:r w:rsidRPr="00E36059">
              <w:rPr>
                <w:rFonts w:eastAsia="Calibri"/>
                <w:sz w:val="22"/>
                <w:szCs w:val="22"/>
              </w:rPr>
              <w:t xml:space="preserve">      </w:t>
            </w:r>
            <w:r w:rsidR="00F56486" w:rsidRPr="00E36059">
              <w:rPr>
                <w:rFonts w:eastAsia="Calibri"/>
                <w:sz w:val="22"/>
                <w:szCs w:val="22"/>
              </w:rPr>
              <w:t xml:space="preserve">o </w:t>
            </w:r>
            <w:r w:rsidR="0029699E" w:rsidRPr="00E36059">
              <w:rPr>
                <w:rFonts w:eastAsia="Calibri"/>
                <w:sz w:val="22"/>
                <w:szCs w:val="22"/>
              </w:rPr>
              <w:t xml:space="preserve"> </w:t>
            </w:r>
            <w:r w:rsidR="00F56486" w:rsidRPr="00E36059">
              <w:rPr>
                <w:rFonts w:eastAsia="Calibri"/>
                <w:sz w:val="22"/>
                <w:szCs w:val="22"/>
              </w:rPr>
              <w:t>Housing Adjustment Thresholds are $</w:t>
            </w:r>
            <w:r w:rsidR="00B55C8E">
              <w:rPr>
                <w:rFonts w:eastAsia="Calibri"/>
                <w:sz w:val="22"/>
                <w:szCs w:val="22"/>
              </w:rPr>
              <w:t>605</w:t>
            </w:r>
            <w:r w:rsidR="00A41B1B" w:rsidRPr="00E36059">
              <w:rPr>
                <w:rFonts w:eastAsia="Calibri"/>
                <w:sz w:val="22"/>
                <w:szCs w:val="22"/>
              </w:rPr>
              <w:t xml:space="preserve"> and $</w:t>
            </w:r>
            <w:r w:rsidR="00B55C8E">
              <w:rPr>
                <w:rFonts w:eastAsia="Calibri"/>
                <w:sz w:val="22"/>
                <w:szCs w:val="22"/>
              </w:rPr>
              <w:t>814</w:t>
            </w:r>
            <w:bookmarkStart w:id="3" w:name="_GoBack"/>
            <w:bookmarkEnd w:id="3"/>
            <w:r w:rsidR="00F56486" w:rsidRPr="00E36059">
              <w:rPr>
                <w:rFonts w:eastAsia="Calibri"/>
                <w:sz w:val="22"/>
                <w:szCs w:val="22"/>
              </w:rPr>
              <w:t xml:space="preserve"> for an individual and couple, respectively</w:t>
            </w:r>
            <w:r w:rsidRPr="00E36059">
              <w:rPr>
                <w:rFonts w:eastAsia="Calibri"/>
                <w:sz w:val="24"/>
              </w:rPr>
              <w:t xml:space="preserve">  </w:t>
            </w:r>
          </w:p>
        </w:tc>
        <w:tc>
          <w:tcPr>
            <w:tcW w:w="4050" w:type="dxa"/>
            <w:gridSpan w:val="2"/>
            <w:tcBorders>
              <w:top w:val="single" w:sz="7" w:space="0" w:color="000000"/>
              <w:left w:val="single" w:sz="7" w:space="0" w:color="000000"/>
              <w:bottom w:val="single" w:sz="7" w:space="0" w:color="000000"/>
              <w:right w:val="double" w:sz="7" w:space="0" w:color="000000"/>
            </w:tcBorders>
          </w:tcPr>
          <w:p w:rsidR="009A7FFA" w:rsidRPr="00E36059" w:rsidRDefault="00F56486" w:rsidP="009A7FFA">
            <w:pPr>
              <w:rPr>
                <w:bCs/>
                <w:sz w:val="24"/>
              </w:rPr>
            </w:pPr>
            <w:r w:rsidRPr="00E36059">
              <w:rPr>
                <w:bCs/>
                <w:sz w:val="24"/>
              </w:rPr>
              <w:t>In-home personal care and housekeeping/errand services, social day care, personal emergency response systems</w:t>
            </w:r>
          </w:p>
        </w:tc>
      </w:tr>
      <w:tr w:rsidR="00F56486" w:rsidRPr="00E36059" w:rsidTr="00E0083A">
        <w:tc>
          <w:tcPr>
            <w:tcW w:w="3150" w:type="dxa"/>
            <w:tcBorders>
              <w:top w:val="single" w:sz="7" w:space="0" w:color="000000"/>
              <w:left w:val="double" w:sz="7" w:space="0" w:color="000000"/>
              <w:bottom w:val="single" w:sz="7" w:space="0" w:color="000000"/>
              <w:right w:val="single" w:sz="7" w:space="0" w:color="000000"/>
            </w:tcBorders>
          </w:tcPr>
          <w:p w:rsidR="00F56486" w:rsidRPr="00E36059" w:rsidRDefault="00F56486" w:rsidP="00F56486">
            <w:pPr>
              <w:rPr>
                <w:b/>
                <w:bCs/>
                <w:sz w:val="24"/>
              </w:rPr>
            </w:pPr>
            <w:r w:rsidRPr="00E36059">
              <w:rPr>
                <w:b/>
                <w:bCs/>
                <w:sz w:val="24"/>
              </w:rPr>
              <w:t>CAREGIVER RESPITE SERVICES</w:t>
            </w:r>
          </w:p>
          <w:p w:rsidR="00F56486" w:rsidRPr="00E36059" w:rsidRDefault="00F56486" w:rsidP="00F56486">
            <w:pPr>
              <w:rPr>
                <w:b/>
                <w:bCs/>
                <w:sz w:val="24"/>
              </w:rPr>
            </w:pPr>
          </w:p>
          <w:p w:rsidR="00F56486" w:rsidRPr="00E36059" w:rsidRDefault="00F56486" w:rsidP="00F56486">
            <w:pPr>
              <w:rPr>
                <w:b/>
                <w:bCs/>
                <w:sz w:val="24"/>
              </w:rPr>
            </w:pPr>
          </w:p>
          <w:p w:rsidR="00F56486" w:rsidRPr="00E36059" w:rsidRDefault="00F56486" w:rsidP="00F56486">
            <w:pPr>
              <w:rPr>
                <w:b/>
                <w:bCs/>
                <w:sz w:val="24"/>
              </w:rPr>
            </w:pPr>
          </w:p>
          <w:p w:rsidR="00F56486" w:rsidRPr="00E36059" w:rsidRDefault="00F56486" w:rsidP="00F56486">
            <w:pPr>
              <w:rPr>
                <w:bCs/>
                <w:sz w:val="24"/>
              </w:rPr>
            </w:pPr>
            <w:r w:rsidRPr="00E36059">
              <w:rPr>
                <w:bCs/>
                <w:sz w:val="24"/>
                <w:u w:val="single"/>
              </w:rPr>
              <w:t>Genesee County</w:t>
            </w:r>
            <w:r w:rsidRPr="00E36059">
              <w:rPr>
                <w:bCs/>
                <w:sz w:val="24"/>
              </w:rPr>
              <w:t xml:space="preserve"> </w:t>
            </w:r>
            <w:r w:rsidRPr="00E36059">
              <w:rPr>
                <w:bCs/>
                <w:sz w:val="24"/>
                <w:u w:val="single"/>
              </w:rPr>
              <w:t>Office for the Aging:</w:t>
            </w:r>
          </w:p>
          <w:p w:rsidR="00F56486" w:rsidRPr="00E36059" w:rsidRDefault="00F56486" w:rsidP="00F56486">
            <w:pPr>
              <w:rPr>
                <w:b/>
                <w:bCs/>
                <w:sz w:val="24"/>
              </w:rPr>
            </w:pPr>
            <w:r w:rsidRPr="00E36059">
              <w:rPr>
                <w:bCs/>
                <w:sz w:val="24"/>
              </w:rPr>
              <w:t>585-343-1611</w:t>
            </w:r>
          </w:p>
        </w:tc>
        <w:tc>
          <w:tcPr>
            <w:tcW w:w="3690" w:type="dxa"/>
            <w:tcBorders>
              <w:top w:val="single" w:sz="7" w:space="0" w:color="000000"/>
              <w:left w:val="single" w:sz="7" w:space="0" w:color="000000"/>
              <w:bottom w:val="single" w:sz="7" w:space="0" w:color="000000"/>
              <w:right w:val="single" w:sz="7" w:space="0" w:color="000000"/>
            </w:tcBorders>
          </w:tcPr>
          <w:p w:rsidR="00CD026A" w:rsidRPr="00E36059" w:rsidRDefault="00CD026A" w:rsidP="00CD026A">
            <w:pPr>
              <w:widowControl/>
              <w:numPr>
                <w:ilvl w:val="0"/>
                <w:numId w:val="26"/>
              </w:numPr>
              <w:tabs>
                <w:tab w:val="left" w:pos="273"/>
              </w:tabs>
              <w:autoSpaceDE/>
              <w:autoSpaceDN/>
              <w:adjustRightInd/>
              <w:ind w:left="240" w:hanging="180"/>
              <w:jc w:val="both"/>
              <w:rPr>
                <w:bCs/>
                <w:sz w:val="24"/>
              </w:rPr>
            </w:pPr>
            <w:r w:rsidRPr="00E36059">
              <w:rPr>
                <w:bCs/>
                <w:sz w:val="24"/>
              </w:rPr>
              <w:lastRenderedPageBreak/>
              <w:t>C</w:t>
            </w:r>
            <w:r w:rsidRPr="00E36059">
              <w:rPr>
                <w:sz w:val="24"/>
              </w:rPr>
              <w:t xml:space="preserve">arereceiver must be “Frail or disabled adult” </w:t>
            </w:r>
          </w:p>
          <w:p w:rsidR="000D02BF" w:rsidRPr="00E36059" w:rsidRDefault="00F56486" w:rsidP="00CD026A">
            <w:pPr>
              <w:widowControl/>
              <w:numPr>
                <w:ilvl w:val="0"/>
                <w:numId w:val="26"/>
              </w:numPr>
              <w:tabs>
                <w:tab w:val="left" w:pos="273"/>
              </w:tabs>
              <w:autoSpaceDE/>
              <w:autoSpaceDN/>
              <w:adjustRightInd/>
              <w:ind w:left="240" w:hanging="180"/>
              <w:jc w:val="both"/>
              <w:rPr>
                <w:bCs/>
                <w:sz w:val="24"/>
              </w:rPr>
            </w:pPr>
            <w:r w:rsidRPr="00E36059">
              <w:rPr>
                <w:sz w:val="24"/>
              </w:rPr>
              <w:t xml:space="preserve">Carereceiver must be </w:t>
            </w:r>
            <w:r w:rsidRPr="00E36059">
              <w:rPr>
                <w:b/>
                <w:sz w:val="24"/>
              </w:rPr>
              <w:t>unable</w:t>
            </w:r>
            <w:r w:rsidRPr="00E36059">
              <w:rPr>
                <w:sz w:val="24"/>
              </w:rPr>
              <w:t xml:space="preserve"> to perform at least </w:t>
            </w:r>
            <w:r w:rsidRPr="00E36059">
              <w:rPr>
                <w:b/>
                <w:sz w:val="24"/>
              </w:rPr>
              <w:t xml:space="preserve">two </w:t>
            </w:r>
            <w:r w:rsidR="00042FAF" w:rsidRPr="00E36059">
              <w:rPr>
                <w:b/>
                <w:sz w:val="24"/>
              </w:rPr>
              <w:t>ADL’s</w:t>
            </w:r>
            <w:r w:rsidRPr="00E36059">
              <w:rPr>
                <w:sz w:val="24"/>
              </w:rPr>
              <w:t xml:space="preserve"> (i.e. </w:t>
            </w:r>
            <w:r w:rsidRPr="00E36059">
              <w:rPr>
                <w:sz w:val="24"/>
              </w:rPr>
              <w:lastRenderedPageBreak/>
              <w:t xml:space="preserve">bathing, dressing, etc.) </w:t>
            </w:r>
            <w:r w:rsidRPr="00E36059">
              <w:rPr>
                <w:b/>
                <w:sz w:val="24"/>
              </w:rPr>
              <w:t xml:space="preserve">without </w:t>
            </w:r>
            <w:r w:rsidRPr="00E36059">
              <w:rPr>
                <w:sz w:val="24"/>
              </w:rPr>
              <w:t>substantial human assistance, including verbal reminding, physical cueing or supervisio</w:t>
            </w:r>
            <w:r w:rsidR="000D02BF" w:rsidRPr="00E36059">
              <w:rPr>
                <w:sz w:val="24"/>
              </w:rPr>
              <w:t>n</w:t>
            </w:r>
          </w:p>
        </w:tc>
        <w:tc>
          <w:tcPr>
            <w:tcW w:w="8370" w:type="dxa"/>
            <w:gridSpan w:val="2"/>
            <w:tcBorders>
              <w:top w:val="single" w:sz="7" w:space="0" w:color="000000"/>
              <w:left w:val="single" w:sz="7" w:space="0" w:color="000000"/>
              <w:bottom w:val="single" w:sz="7" w:space="0" w:color="000000"/>
              <w:right w:val="single" w:sz="7" w:space="0" w:color="000000"/>
            </w:tcBorders>
          </w:tcPr>
          <w:p w:rsidR="00F56486" w:rsidRPr="00E36059" w:rsidRDefault="00F56486" w:rsidP="00F56486">
            <w:pPr>
              <w:widowControl/>
              <w:autoSpaceDE/>
              <w:autoSpaceDN/>
              <w:adjustRightInd/>
              <w:ind w:left="60"/>
              <w:jc w:val="both"/>
              <w:rPr>
                <w:sz w:val="24"/>
              </w:rPr>
            </w:pPr>
            <w:r w:rsidRPr="00E36059">
              <w:rPr>
                <w:sz w:val="24"/>
              </w:rPr>
              <w:lastRenderedPageBreak/>
              <w:t>Priority shall be given to:</w:t>
            </w:r>
          </w:p>
          <w:p w:rsidR="00F56486" w:rsidRPr="00E36059" w:rsidRDefault="00F56486" w:rsidP="00042FAF">
            <w:pPr>
              <w:widowControl/>
              <w:numPr>
                <w:ilvl w:val="1"/>
                <w:numId w:val="16"/>
              </w:numPr>
              <w:tabs>
                <w:tab w:val="num" w:pos="-30"/>
                <w:tab w:val="left" w:pos="600"/>
              </w:tabs>
              <w:autoSpaceDE/>
              <w:autoSpaceDN/>
              <w:adjustRightInd/>
              <w:ind w:left="60" w:hanging="60"/>
              <w:jc w:val="both"/>
              <w:rPr>
                <w:sz w:val="24"/>
              </w:rPr>
            </w:pPr>
            <w:r w:rsidRPr="00E36059">
              <w:rPr>
                <w:sz w:val="24"/>
              </w:rPr>
              <w:t xml:space="preserve">older caregivers age 60 and over with greatest social and economic need </w:t>
            </w:r>
          </w:p>
          <w:p w:rsidR="00F56486" w:rsidRPr="00E36059" w:rsidRDefault="00F56486" w:rsidP="00042FAF">
            <w:pPr>
              <w:widowControl/>
              <w:numPr>
                <w:ilvl w:val="1"/>
                <w:numId w:val="16"/>
              </w:numPr>
              <w:tabs>
                <w:tab w:val="num" w:pos="-30"/>
                <w:tab w:val="left" w:pos="600"/>
              </w:tabs>
              <w:autoSpaceDE/>
              <w:autoSpaceDN/>
              <w:adjustRightInd/>
              <w:ind w:left="60" w:hanging="60"/>
              <w:jc w:val="both"/>
              <w:rPr>
                <w:sz w:val="24"/>
              </w:rPr>
            </w:pPr>
            <w:r w:rsidRPr="00E36059">
              <w:rPr>
                <w:sz w:val="24"/>
              </w:rPr>
              <w:t>to caregivers 60 and over who are caregivers of persons age 60 and over who have mental retardation or developmental disabilities</w:t>
            </w:r>
          </w:p>
          <w:p w:rsidR="00F56486" w:rsidRPr="00E36059" w:rsidRDefault="00F56486" w:rsidP="0002350A">
            <w:pPr>
              <w:widowControl/>
              <w:numPr>
                <w:ilvl w:val="1"/>
                <w:numId w:val="16"/>
              </w:numPr>
              <w:tabs>
                <w:tab w:val="num" w:pos="-30"/>
                <w:tab w:val="left" w:pos="600"/>
                <w:tab w:val="num" w:pos="1500"/>
              </w:tabs>
              <w:autoSpaceDE/>
              <w:autoSpaceDN/>
              <w:adjustRightInd/>
              <w:ind w:left="60" w:hanging="60"/>
              <w:jc w:val="both"/>
              <w:rPr>
                <w:bCs/>
                <w:sz w:val="24"/>
              </w:rPr>
            </w:pPr>
            <w:proofErr w:type="gramStart"/>
            <w:r w:rsidRPr="00E36059">
              <w:rPr>
                <w:sz w:val="24"/>
              </w:rPr>
              <w:lastRenderedPageBreak/>
              <w:t>caregivers</w:t>
            </w:r>
            <w:proofErr w:type="gramEnd"/>
            <w:r w:rsidRPr="00E36059">
              <w:rPr>
                <w:sz w:val="24"/>
              </w:rPr>
              <w:t xml:space="preserve"> who are over age 60 of relatives with Alzheimer’s disease or a related neur</w:t>
            </w:r>
            <w:r w:rsidR="0002350A" w:rsidRPr="00E36059">
              <w:rPr>
                <w:sz w:val="24"/>
              </w:rPr>
              <w:t>o</w:t>
            </w:r>
            <w:r w:rsidRPr="00E36059">
              <w:rPr>
                <w:sz w:val="24"/>
              </w:rPr>
              <w:t xml:space="preserve">logical disorder.   </w:t>
            </w:r>
          </w:p>
        </w:tc>
        <w:tc>
          <w:tcPr>
            <w:tcW w:w="4050" w:type="dxa"/>
            <w:gridSpan w:val="2"/>
            <w:tcBorders>
              <w:top w:val="single" w:sz="7" w:space="0" w:color="000000"/>
              <w:left w:val="single" w:sz="7" w:space="0" w:color="000000"/>
              <w:bottom w:val="single" w:sz="7" w:space="0" w:color="000000"/>
              <w:right w:val="double" w:sz="7" w:space="0" w:color="000000"/>
            </w:tcBorders>
          </w:tcPr>
          <w:p w:rsidR="00F56486" w:rsidRPr="00E36059" w:rsidRDefault="00F56486" w:rsidP="00F56486">
            <w:pPr>
              <w:rPr>
                <w:bCs/>
                <w:sz w:val="24"/>
              </w:rPr>
            </w:pPr>
            <w:r w:rsidRPr="00E36059">
              <w:rPr>
                <w:bCs/>
                <w:sz w:val="24"/>
              </w:rPr>
              <w:lastRenderedPageBreak/>
              <w:t>In-home personal care and housekeeping/errand services, social day care, personal emergency response systems</w:t>
            </w:r>
          </w:p>
        </w:tc>
      </w:tr>
      <w:tr w:rsidR="00F93017" w:rsidRPr="00E36059" w:rsidTr="00E0083A">
        <w:tc>
          <w:tcPr>
            <w:tcW w:w="3150" w:type="dxa"/>
            <w:tcBorders>
              <w:top w:val="single" w:sz="7" w:space="0" w:color="000000"/>
              <w:left w:val="double" w:sz="7" w:space="0" w:color="000000"/>
              <w:bottom w:val="single" w:sz="7" w:space="0" w:color="000000"/>
              <w:right w:val="single" w:sz="7" w:space="0" w:color="000000"/>
            </w:tcBorders>
          </w:tcPr>
          <w:p w:rsidR="00F93017" w:rsidRDefault="004B0816" w:rsidP="00F56486">
            <w:pPr>
              <w:rPr>
                <w:rStyle w:val="Strong"/>
                <w:sz w:val="24"/>
              </w:rPr>
            </w:pPr>
            <w:r>
              <w:rPr>
                <w:rStyle w:val="Strong"/>
                <w:sz w:val="24"/>
              </w:rPr>
              <w:lastRenderedPageBreak/>
              <w:t xml:space="preserve">PATRIOT PLAN </w:t>
            </w:r>
          </w:p>
          <w:p w:rsidR="004B0816" w:rsidRDefault="00064263" w:rsidP="00F56486">
            <w:pPr>
              <w:rPr>
                <w:rStyle w:val="Strong"/>
                <w:sz w:val="24"/>
              </w:rPr>
            </w:pPr>
            <w:hyperlink r:id="rId60" w:history="1">
              <w:r w:rsidR="004B0816" w:rsidRPr="00C25FB5">
                <w:rPr>
                  <w:rStyle w:val="Hyperlink"/>
                  <w:sz w:val="24"/>
                </w:rPr>
                <w:t>https://parks.ny.gov/admission/patriot-plan-benefit/</w:t>
              </w:r>
            </w:hyperlink>
          </w:p>
          <w:p w:rsidR="004B0816" w:rsidRPr="00E36059" w:rsidRDefault="004B0816" w:rsidP="00F56486">
            <w:pPr>
              <w:rPr>
                <w:rStyle w:val="Strong"/>
                <w:sz w:val="24"/>
              </w:rPr>
            </w:pPr>
          </w:p>
        </w:tc>
        <w:tc>
          <w:tcPr>
            <w:tcW w:w="3690" w:type="dxa"/>
            <w:tcBorders>
              <w:top w:val="single" w:sz="7" w:space="0" w:color="000000"/>
              <w:left w:val="single" w:sz="7" w:space="0" w:color="000000"/>
              <w:bottom w:val="single" w:sz="7" w:space="0" w:color="000000"/>
              <w:right w:val="single" w:sz="7" w:space="0" w:color="000000"/>
            </w:tcBorders>
          </w:tcPr>
          <w:p w:rsidR="004B0816" w:rsidRPr="004B0816" w:rsidRDefault="004B0816" w:rsidP="004B0816">
            <w:pPr>
              <w:widowControl/>
              <w:autoSpaceDE/>
              <w:autoSpaceDN/>
              <w:adjustRightInd/>
              <w:spacing w:after="150"/>
              <w:rPr>
                <w:rFonts w:ascii="Proxima Nova" w:hAnsi="Proxima Nova" w:cs="Helvetica"/>
                <w:color w:val="333333"/>
                <w:sz w:val="24"/>
              </w:rPr>
            </w:pPr>
            <w:r w:rsidRPr="004B0816">
              <w:rPr>
                <w:rFonts w:ascii="Proxima Nova" w:hAnsi="Proxima Nova" w:cs="Helvetica"/>
                <w:color w:val="333333"/>
                <w:sz w:val="24"/>
              </w:rPr>
              <w:t>All members of the New York State Militia or any branch of the New York State National Guard or military reserves who is currently serving on active duty in support of the war on terrorism is eligible for one free Empire Pass Card for use by his or her immediate family during deployment and/or for his or her own use when returning home.</w:t>
            </w:r>
          </w:p>
          <w:p w:rsidR="00F93017" w:rsidRPr="00E36059" w:rsidRDefault="00F93017" w:rsidP="000D02BF">
            <w:pPr>
              <w:widowControl/>
              <w:autoSpaceDE/>
              <w:autoSpaceDN/>
              <w:adjustRightInd/>
              <w:spacing w:before="100" w:beforeAutospacing="1" w:after="100" w:afterAutospacing="1"/>
              <w:rPr>
                <w:sz w:val="24"/>
              </w:rPr>
            </w:pPr>
          </w:p>
        </w:tc>
        <w:tc>
          <w:tcPr>
            <w:tcW w:w="8370" w:type="dxa"/>
            <w:gridSpan w:val="2"/>
            <w:tcBorders>
              <w:top w:val="single" w:sz="7" w:space="0" w:color="000000"/>
              <w:left w:val="single" w:sz="7" w:space="0" w:color="000000"/>
              <w:bottom w:val="single" w:sz="7" w:space="0" w:color="000000"/>
              <w:right w:val="single" w:sz="7" w:space="0" w:color="000000"/>
            </w:tcBorders>
          </w:tcPr>
          <w:p w:rsidR="00F93017" w:rsidRPr="004B0816" w:rsidRDefault="004B0816" w:rsidP="004B0816">
            <w:pPr>
              <w:widowControl/>
              <w:autoSpaceDE/>
              <w:autoSpaceDN/>
              <w:adjustRightInd/>
              <w:spacing w:after="150"/>
              <w:rPr>
                <w:rFonts w:ascii="Proxima Nova" w:hAnsi="Proxima Nova" w:cs="Helvetica"/>
                <w:color w:val="333333"/>
                <w:sz w:val="24"/>
              </w:rPr>
            </w:pPr>
            <w:r w:rsidRPr="004B0816">
              <w:rPr>
                <w:rFonts w:ascii="Proxima Nova" w:hAnsi="Proxima Nova" w:cs="Helvetica"/>
                <w:color w:val="333333"/>
                <w:sz w:val="24"/>
              </w:rPr>
              <w:t>The Empire Pass Card is available any time of year and is accepted now through December 31st. This new wallet-sized card be shared within a household and is not assigned to a specific vehicle.</w:t>
            </w:r>
          </w:p>
        </w:tc>
        <w:tc>
          <w:tcPr>
            <w:tcW w:w="4050" w:type="dxa"/>
            <w:gridSpan w:val="2"/>
            <w:tcBorders>
              <w:top w:val="single" w:sz="7" w:space="0" w:color="000000"/>
              <w:left w:val="single" w:sz="7" w:space="0" w:color="000000"/>
              <w:bottom w:val="single" w:sz="7" w:space="0" w:color="000000"/>
              <w:right w:val="double" w:sz="7" w:space="0" w:color="000000"/>
            </w:tcBorders>
          </w:tcPr>
          <w:p w:rsidR="00F93017" w:rsidRPr="00E36059" w:rsidRDefault="00F93017" w:rsidP="00AF7F18">
            <w:pPr>
              <w:pStyle w:val="NormalWeb"/>
              <w:spacing w:before="0" w:beforeAutospacing="0" w:after="0" w:afterAutospacing="0"/>
            </w:pPr>
          </w:p>
        </w:tc>
      </w:tr>
      <w:tr w:rsidR="00BF5D92" w:rsidRPr="00E36059" w:rsidTr="00E0083A">
        <w:tc>
          <w:tcPr>
            <w:tcW w:w="3150" w:type="dxa"/>
            <w:tcBorders>
              <w:top w:val="single" w:sz="7" w:space="0" w:color="000000"/>
              <w:left w:val="double" w:sz="7" w:space="0" w:color="000000"/>
              <w:bottom w:val="single" w:sz="7" w:space="0" w:color="000000"/>
              <w:right w:val="single" w:sz="7" w:space="0" w:color="000000"/>
            </w:tcBorders>
          </w:tcPr>
          <w:p w:rsidR="00AF7F18" w:rsidRPr="00E36059" w:rsidRDefault="000D02BF" w:rsidP="00F56486">
            <w:pPr>
              <w:rPr>
                <w:rStyle w:val="Strong"/>
                <w:sz w:val="24"/>
              </w:rPr>
            </w:pPr>
            <w:r w:rsidRPr="00E36059">
              <w:rPr>
                <w:rStyle w:val="Strong"/>
                <w:sz w:val="24"/>
              </w:rPr>
              <w:t xml:space="preserve">US SENIOR PASS </w:t>
            </w:r>
            <w:r w:rsidR="00C67346" w:rsidRPr="00E36059">
              <w:rPr>
                <w:rStyle w:val="Strong"/>
                <w:sz w:val="24"/>
              </w:rPr>
              <w:br/>
            </w:r>
          </w:p>
          <w:p w:rsidR="00C67346" w:rsidRPr="00E36059" w:rsidRDefault="00C67346" w:rsidP="00F56486">
            <w:pPr>
              <w:rPr>
                <w:rStyle w:val="Strong"/>
                <w:sz w:val="24"/>
              </w:rPr>
            </w:pPr>
          </w:p>
          <w:p w:rsidR="00AF7F18" w:rsidRPr="00E36059" w:rsidRDefault="00064263" w:rsidP="00F56486">
            <w:pPr>
              <w:rPr>
                <w:bCs/>
                <w:sz w:val="24"/>
              </w:rPr>
            </w:pPr>
            <w:hyperlink r:id="rId61" w:history="1">
              <w:r w:rsidR="000D02BF" w:rsidRPr="00E36059">
                <w:rPr>
                  <w:rStyle w:val="Hyperlink"/>
                  <w:bCs/>
                  <w:color w:val="auto"/>
                  <w:sz w:val="24"/>
                </w:rPr>
                <w:t>http://store.usgs.gov/pass/senior.html</w:t>
              </w:r>
            </w:hyperlink>
          </w:p>
          <w:p w:rsidR="000D02BF" w:rsidRPr="00E36059" w:rsidRDefault="000D02BF" w:rsidP="00F56486">
            <w:pPr>
              <w:rPr>
                <w:b/>
                <w:bCs/>
                <w:sz w:val="24"/>
              </w:rPr>
            </w:pPr>
          </w:p>
        </w:tc>
        <w:tc>
          <w:tcPr>
            <w:tcW w:w="3690" w:type="dxa"/>
            <w:tcBorders>
              <w:top w:val="single" w:sz="7" w:space="0" w:color="000000"/>
              <w:left w:val="single" w:sz="7" w:space="0" w:color="000000"/>
              <w:bottom w:val="single" w:sz="7" w:space="0" w:color="000000"/>
              <w:right w:val="single" w:sz="7" w:space="0" w:color="000000"/>
            </w:tcBorders>
          </w:tcPr>
          <w:p w:rsidR="00AF7F18" w:rsidRPr="00E36059" w:rsidRDefault="00AF7F18" w:rsidP="000D02BF">
            <w:pPr>
              <w:widowControl/>
              <w:autoSpaceDE/>
              <w:autoSpaceDN/>
              <w:adjustRightInd/>
              <w:spacing w:before="100" w:beforeAutospacing="1" w:after="100" w:afterAutospacing="1"/>
              <w:rPr>
                <w:sz w:val="24"/>
              </w:rPr>
            </w:pPr>
            <w:r w:rsidRPr="00E36059">
              <w:rPr>
                <w:sz w:val="24"/>
              </w:rPr>
              <w:t>For U.S. citizens or permanent residents age 62 or over.</w:t>
            </w:r>
          </w:p>
          <w:p w:rsidR="00BF5D92" w:rsidRPr="00E36059" w:rsidRDefault="00CD026A" w:rsidP="00042FAF">
            <w:pPr>
              <w:widowControl/>
              <w:tabs>
                <w:tab w:val="left" w:pos="-30"/>
              </w:tabs>
              <w:autoSpaceDE/>
              <w:autoSpaceDN/>
              <w:adjustRightInd/>
              <w:ind w:hanging="30"/>
              <w:jc w:val="both"/>
              <w:rPr>
                <w:bCs/>
                <w:sz w:val="24"/>
              </w:rPr>
            </w:pPr>
            <w:r w:rsidRPr="00E36059">
              <w:rPr>
                <w:sz w:val="24"/>
              </w:rPr>
              <w:t>Generally does NOT cover or reduce special recreation permit fees or fees charged by concessioners.</w:t>
            </w:r>
          </w:p>
        </w:tc>
        <w:tc>
          <w:tcPr>
            <w:tcW w:w="8370" w:type="dxa"/>
            <w:gridSpan w:val="2"/>
            <w:tcBorders>
              <w:top w:val="single" w:sz="7" w:space="0" w:color="000000"/>
              <w:left w:val="single" w:sz="7" w:space="0" w:color="000000"/>
              <w:bottom w:val="single" w:sz="7" w:space="0" w:color="000000"/>
              <w:right w:val="single" w:sz="7" w:space="0" w:color="000000"/>
            </w:tcBorders>
          </w:tcPr>
          <w:p w:rsidR="00AF7F18" w:rsidRPr="00E36059" w:rsidRDefault="00AF7F18" w:rsidP="00AF7F18">
            <w:pPr>
              <w:widowControl/>
              <w:numPr>
                <w:ilvl w:val="0"/>
                <w:numId w:val="22"/>
              </w:numPr>
              <w:autoSpaceDE/>
              <w:autoSpaceDN/>
              <w:adjustRightInd/>
              <w:spacing w:before="100" w:beforeAutospacing="1" w:after="100" w:afterAutospacing="1"/>
              <w:rPr>
                <w:sz w:val="24"/>
              </w:rPr>
            </w:pPr>
            <w:r w:rsidRPr="00E36059">
              <w:rPr>
                <w:sz w:val="24"/>
              </w:rPr>
              <w:t xml:space="preserve">May be obtained in person at a federal recreation site or through the mail using this application form. The cost of obtaining a Senior Pass through the mail is twenty dollars ($20). Ten ($10) for the Senior Pass and ten ($10) for processing the application. Applicants must provide documentation of age and residency or citizenship. </w:t>
            </w:r>
          </w:p>
          <w:p w:rsidR="00BF5D92" w:rsidRPr="00E36059" w:rsidRDefault="00AF7F18" w:rsidP="007569C8">
            <w:pPr>
              <w:widowControl/>
              <w:numPr>
                <w:ilvl w:val="0"/>
                <w:numId w:val="22"/>
              </w:numPr>
              <w:autoSpaceDE/>
              <w:autoSpaceDN/>
              <w:adjustRightInd/>
              <w:spacing w:before="100" w:beforeAutospacing="1" w:after="100" w:afterAutospacing="1"/>
              <w:rPr>
                <w:sz w:val="24"/>
              </w:rPr>
            </w:pPr>
            <w:r w:rsidRPr="00E36059">
              <w:rPr>
                <w:sz w:val="24"/>
              </w:rPr>
              <w:t xml:space="preserve">May provide a discount on some amenity fees charged for facilities and services such as camping, swimming, boat launch, and specialized interpretive services. </w:t>
            </w:r>
          </w:p>
        </w:tc>
        <w:tc>
          <w:tcPr>
            <w:tcW w:w="4050" w:type="dxa"/>
            <w:gridSpan w:val="2"/>
            <w:tcBorders>
              <w:top w:val="single" w:sz="7" w:space="0" w:color="000000"/>
              <w:left w:val="single" w:sz="7" w:space="0" w:color="000000"/>
              <w:bottom w:val="single" w:sz="7" w:space="0" w:color="000000"/>
              <w:right w:val="double" w:sz="7" w:space="0" w:color="000000"/>
            </w:tcBorders>
          </w:tcPr>
          <w:p w:rsidR="00AF7F18" w:rsidRPr="00E36059" w:rsidRDefault="00AF7F18" w:rsidP="00AF7F18">
            <w:pPr>
              <w:pStyle w:val="NormalWeb"/>
              <w:spacing w:before="0" w:beforeAutospacing="0" w:after="0" w:afterAutospacing="0"/>
            </w:pPr>
            <w:r w:rsidRPr="00E36059">
              <w:t>For only $</w:t>
            </w:r>
            <w:r w:rsidR="00E05898" w:rsidRPr="00E36059">
              <w:t>2</w:t>
            </w:r>
            <w:r w:rsidRPr="00E36059">
              <w:t>0 you can get a lifetime pass that provides access to more than 2,000 recreation sites managed by five Federal agencies, with up to 100% of the proceeds being used to improve and enhance visitor recreation services.</w:t>
            </w:r>
          </w:p>
          <w:p w:rsidR="00BF5D92" w:rsidRPr="00E36059" w:rsidRDefault="00AF7F18" w:rsidP="007569C8">
            <w:pPr>
              <w:pStyle w:val="NormalWeb"/>
              <w:spacing w:before="0" w:beforeAutospacing="0" w:after="0" w:afterAutospacing="0"/>
              <w:rPr>
                <w:bCs/>
              </w:rPr>
            </w:pPr>
            <w:r w:rsidRPr="00E36059">
              <w:t xml:space="preserve">At many sites the Senior Pass provides the pass owner a discount on Expanded Amenity Fees (such as camping, </w:t>
            </w:r>
            <w:r w:rsidR="007569C8" w:rsidRPr="00E36059">
              <w:t xml:space="preserve">boat launching, </w:t>
            </w:r>
            <w:r w:rsidRPr="00E36059">
              <w:t>swimming, guided tours).</w:t>
            </w:r>
          </w:p>
        </w:tc>
      </w:tr>
      <w:tr w:rsidR="00AF7F18" w:rsidRPr="00E36059" w:rsidTr="00D75E8A">
        <w:trPr>
          <w:trHeight w:val="1729"/>
        </w:trPr>
        <w:tc>
          <w:tcPr>
            <w:tcW w:w="3150" w:type="dxa"/>
            <w:tcBorders>
              <w:top w:val="single" w:sz="7" w:space="0" w:color="000000"/>
              <w:left w:val="double" w:sz="7" w:space="0" w:color="000000"/>
              <w:bottom w:val="single" w:sz="7" w:space="0" w:color="000000"/>
              <w:right w:val="single" w:sz="7" w:space="0" w:color="000000"/>
            </w:tcBorders>
          </w:tcPr>
          <w:p w:rsidR="00AF7F18" w:rsidRPr="00E36059" w:rsidRDefault="000D02BF" w:rsidP="00F56486">
            <w:pPr>
              <w:rPr>
                <w:rStyle w:val="Strong"/>
                <w:sz w:val="24"/>
              </w:rPr>
            </w:pPr>
            <w:r w:rsidRPr="00E36059">
              <w:rPr>
                <w:rStyle w:val="Strong"/>
                <w:sz w:val="24"/>
              </w:rPr>
              <w:t>NYS GOLDEN PARK PROGRAM</w:t>
            </w:r>
          </w:p>
          <w:p w:rsidR="00AF7F18" w:rsidRPr="00E36059" w:rsidRDefault="00AF7F18" w:rsidP="00F56486">
            <w:pPr>
              <w:rPr>
                <w:rStyle w:val="Strong"/>
                <w:sz w:val="24"/>
              </w:rPr>
            </w:pPr>
          </w:p>
          <w:p w:rsidR="000D02BF" w:rsidRPr="00E36059" w:rsidRDefault="00064263" w:rsidP="00D75E8A">
            <w:pPr>
              <w:rPr>
                <w:rStyle w:val="Strong"/>
                <w:sz w:val="24"/>
              </w:rPr>
            </w:pPr>
            <w:hyperlink r:id="rId62" w:history="1">
              <w:r w:rsidR="000D02BF" w:rsidRPr="00E36059">
                <w:rPr>
                  <w:rStyle w:val="Hyperlink"/>
                  <w:color w:val="auto"/>
                  <w:sz w:val="24"/>
                </w:rPr>
                <w:t>http://nysparks.com/admission/</w:t>
              </w:r>
            </w:hyperlink>
          </w:p>
        </w:tc>
        <w:tc>
          <w:tcPr>
            <w:tcW w:w="3690" w:type="dxa"/>
            <w:tcBorders>
              <w:top w:val="single" w:sz="7" w:space="0" w:color="000000"/>
              <w:left w:val="single" w:sz="7" w:space="0" w:color="000000"/>
              <w:bottom w:val="single" w:sz="7" w:space="0" w:color="000000"/>
              <w:right w:val="single" w:sz="7" w:space="0" w:color="000000"/>
            </w:tcBorders>
          </w:tcPr>
          <w:p w:rsidR="00AF7F18" w:rsidRPr="00E36059" w:rsidRDefault="00AF7F18" w:rsidP="000D02BF">
            <w:pPr>
              <w:widowControl/>
              <w:autoSpaceDE/>
              <w:autoSpaceDN/>
              <w:adjustRightInd/>
              <w:spacing w:before="100" w:beforeAutospacing="1" w:after="100" w:afterAutospacing="1"/>
              <w:rPr>
                <w:b/>
                <w:sz w:val="24"/>
              </w:rPr>
            </w:pPr>
            <w:r w:rsidRPr="00E36059">
              <w:rPr>
                <w:rStyle w:val="Strong"/>
                <w:b w:val="0"/>
                <w:iCs/>
                <w:sz w:val="24"/>
              </w:rPr>
              <w:t>New York State resident 62 or older</w:t>
            </w:r>
          </w:p>
        </w:tc>
        <w:tc>
          <w:tcPr>
            <w:tcW w:w="8370" w:type="dxa"/>
            <w:gridSpan w:val="2"/>
            <w:tcBorders>
              <w:top w:val="single" w:sz="7" w:space="0" w:color="000000"/>
              <w:left w:val="single" w:sz="7" w:space="0" w:color="000000"/>
              <w:bottom w:val="single" w:sz="7" w:space="0" w:color="000000"/>
              <w:right w:val="single" w:sz="7" w:space="0" w:color="000000"/>
            </w:tcBorders>
          </w:tcPr>
          <w:p w:rsidR="00AF7F18" w:rsidRPr="00E36059" w:rsidRDefault="00AF7F18" w:rsidP="00D75E8A">
            <w:pPr>
              <w:widowControl/>
              <w:autoSpaceDE/>
              <w:autoSpaceDN/>
              <w:adjustRightInd/>
              <w:rPr>
                <w:sz w:val="24"/>
              </w:rPr>
            </w:pPr>
            <w:r w:rsidRPr="00E36059">
              <w:rPr>
                <w:sz w:val="24"/>
              </w:rPr>
              <w:t>A New York State Driver's License or a New York State Non-Driver's Identification Card may be obtained from your local Motor Vehicle office. You may want to contact them first to be certain you bring the required forms of identification, age, etc.</w:t>
            </w:r>
          </w:p>
        </w:tc>
        <w:tc>
          <w:tcPr>
            <w:tcW w:w="4050" w:type="dxa"/>
            <w:gridSpan w:val="2"/>
            <w:tcBorders>
              <w:top w:val="single" w:sz="7" w:space="0" w:color="000000"/>
              <w:left w:val="single" w:sz="7" w:space="0" w:color="000000"/>
              <w:bottom w:val="single" w:sz="7" w:space="0" w:color="000000"/>
              <w:right w:val="double" w:sz="7" w:space="0" w:color="000000"/>
            </w:tcBorders>
          </w:tcPr>
          <w:p w:rsidR="00AF7F18" w:rsidRPr="00E36059" w:rsidRDefault="00307562" w:rsidP="00AF7F18">
            <w:pPr>
              <w:widowControl/>
              <w:autoSpaceDE/>
              <w:autoSpaceDN/>
              <w:adjustRightInd/>
              <w:rPr>
                <w:sz w:val="24"/>
              </w:rPr>
            </w:pPr>
            <w:r w:rsidRPr="00E36059">
              <w:rPr>
                <w:sz w:val="24"/>
              </w:rPr>
              <w:t>A</w:t>
            </w:r>
            <w:r w:rsidR="00AF7F18" w:rsidRPr="00E36059">
              <w:rPr>
                <w:sz w:val="24"/>
              </w:rPr>
              <w:t>ny weekday (except holidays), you can obtain...</w:t>
            </w:r>
          </w:p>
          <w:p w:rsidR="00D75E8A" w:rsidRPr="00E36059" w:rsidRDefault="00702E54" w:rsidP="00D75E8A">
            <w:pPr>
              <w:widowControl/>
              <w:autoSpaceDE/>
              <w:autoSpaceDN/>
              <w:adjustRightInd/>
              <w:spacing w:before="100" w:beforeAutospacing="1" w:after="100" w:afterAutospacing="1"/>
              <w:ind w:left="360"/>
              <w:rPr>
                <w:sz w:val="24"/>
              </w:rPr>
            </w:pPr>
            <w:r w:rsidRPr="00E36059">
              <w:rPr>
                <w:sz w:val="24"/>
              </w:rPr>
              <w:t xml:space="preserve">* </w:t>
            </w:r>
            <w:r w:rsidR="00AF7F18" w:rsidRPr="00E36059">
              <w:rPr>
                <w:sz w:val="24"/>
              </w:rPr>
              <w:t xml:space="preserve">Free vehicle access to parks, boat launch sites and  arboretums </w:t>
            </w:r>
            <w:r w:rsidR="00CD233B" w:rsidRPr="00E36059">
              <w:rPr>
                <w:sz w:val="24"/>
              </w:rPr>
              <w:br/>
            </w:r>
            <w:r w:rsidRPr="00E36059">
              <w:rPr>
                <w:sz w:val="24"/>
              </w:rPr>
              <w:t xml:space="preserve">* </w:t>
            </w:r>
            <w:r w:rsidR="00AF7F18" w:rsidRPr="00E36059">
              <w:rPr>
                <w:sz w:val="24"/>
              </w:rPr>
              <w:t xml:space="preserve">Fee reduction for golf &amp; historic site admission </w:t>
            </w:r>
          </w:p>
        </w:tc>
      </w:tr>
      <w:tr w:rsidR="00D75E8A" w:rsidRPr="00E36059" w:rsidTr="00036955">
        <w:tc>
          <w:tcPr>
            <w:tcW w:w="3150" w:type="dxa"/>
            <w:tcBorders>
              <w:top w:val="single" w:sz="7" w:space="0" w:color="000000"/>
              <w:left w:val="double" w:sz="7" w:space="0" w:color="000000"/>
              <w:bottom w:val="single" w:sz="7" w:space="0" w:color="000000"/>
              <w:right w:val="single" w:sz="7" w:space="0" w:color="000000"/>
            </w:tcBorders>
          </w:tcPr>
          <w:p w:rsidR="00D75E8A" w:rsidRPr="00E36059" w:rsidRDefault="00D75E8A" w:rsidP="00036955">
            <w:pPr>
              <w:rPr>
                <w:rStyle w:val="Strong"/>
                <w:sz w:val="24"/>
              </w:rPr>
            </w:pPr>
            <w:r w:rsidRPr="00E36059">
              <w:rPr>
                <w:rStyle w:val="Strong"/>
                <w:sz w:val="24"/>
              </w:rPr>
              <w:lastRenderedPageBreak/>
              <w:t>NYS EMPIRE PASSPORT PARK PROGRAM</w:t>
            </w:r>
          </w:p>
          <w:p w:rsidR="00D75E8A" w:rsidRPr="00E36059" w:rsidRDefault="00D75E8A" w:rsidP="00036955">
            <w:pPr>
              <w:rPr>
                <w:rStyle w:val="Strong"/>
                <w:sz w:val="24"/>
              </w:rPr>
            </w:pPr>
          </w:p>
          <w:p w:rsidR="00D75E8A" w:rsidRPr="00E36059" w:rsidRDefault="00064263" w:rsidP="00036955">
            <w:pPr>
              <w:widowControl/>
              <w:autoSpaceDE/>
              <w:autoSpaceDN/>
              <w:adjustRightInd/>
              <w:outlineLvl w:val="3"/>
              <w:rPr>
                <w:bCs/>
                <w:sz w:val="24"/>
              </w:rPr>
            </w:pPr>
            <w:hyperlink r:id="rId63" w:history="1">
              <w:r w:rsidR="00D75E8A" w:rsidRPr="00E36059">
                <w:rPr>
                  <w:rStyle w:val="Hyperlink"/>
                  <w:bCs/>
                  <w:color w:val="auto"/>
                  <w:sz w:val="24"/>
                </w:rPr>
                <w:t>http://www.nysparks.com/admission/empire-passport/default.aspx</w:t>
              </w:r>
            </w:hyperlink>
          </w:p>
          <w:p w:rsidR="00D75E8A" w:rsidRPr="00E36059" w:rsidRDefault="00D75E8A" w:rsidP="00036955">
            <w:pPr>
              <w:widowControl/>
              <w:autoSpaceDE/>
              <w:autoSpaceDN/>
              <w:adjustRightInd/>
              <w:outlineLvl w:val="3"/>
              <w:rPr>
                <w:b/>
                <w:bCs/>
                <w:sz w:val="24"/>
              </w:rPr>
            </w:pPr>
          </w:p>
        </w:tc>
        <w:tc>
          <w:tcPr>
            <w:tcW w:w="3690" w:type="dxa"/>
            <w:tcBorders>
              <w:top w:val="single" w:sz="7" w:space="0" w:color="000000"/>
              <w:left w:val="single" w:sz="7" w:space="0" w:color="000000"/>
              <w:bottom w:val="single" w:sz="7" w:space="0" w:color="000000"/>
              <w:right w:val="single" w:sz="7" w:space="0" w:color="000000"/>
            </w:tcBorders>
          </w:tcPr>
          <w:p w:rsidR="00D75E8A" w:rsidRPr="00E36059" w:rsidRDefault="003F162F" w:rsidP="003F162F">
            <w:pPr>
              <w:widowControl/>
              <w:autoSpaceDE/>
              <w:autoSpaceDN/>
              <w:adjustRightInd/>
              <w:spacing w:after="100" w:afterAutospacing="1"/>
              <w:rPr>
                <w:sz w:val="24"/>
              </w:rPr>
            </w:pPr>
            <w:r w:rsidRPr="00E36059">
              <w:rPr>
                <w:sz w:val="24"/>
              </w:rPr>
              <w:t xml:space="preserve">Empire passport is your key to all-season enjoyment at New York State Parks.  Frequent Empire Passport purchasers may be interested in a multiple year Empire Passport, </w:t>
            </w:r>
            <w:r w:rsidR="000107C0" w:rsidRPr="00E36059">
              <w:rPr>
                <w:sz w:val="24"/>
              </w:rPr>
              <w:t>available by</w:t>
            </w:r>
            <w:r w:rsidRPr="00E36059">
              <w:rPr>
                <w:sz w:val="24"/>
              </w:rPr>
              <w:t xml:space="preserve"> mail or telephone through Albany Office.</w:t>
            </w:r>
          </w:p>
        </w:tc>
        <w:tc>
          <w:tcPr>
            <w:tcW w:w="8370" w:type="dxa"/>
            <w:gridSpan w:val="2"/>
            <w:tcBorders>
              <w:top w:val="single" w:sz="7" w:space="0" w:color="000000"/>
              <w:left w:val="single" w:sz="7" w:space="0" w:color="000000"/>
              <w:bottom w:val="single" w:sz="7" w:space="0" w:color="000000"/>
              <w:right w:val="single" w:sz="7" w:space="0" w:color="000000"/>
            </w:tcBorders>
          </w:tcPr>
          <w:p w:rsidR="00D75E8A" w:rsidRPr="00E36059" w:rsidRDefault="00D75E8A" w:rsidP="003F162F">
            <w:pPr>
              <w:widowControl/>
              <w:autoSpaceDE/>
              <w:autoSpaceDN/>
              <w:adjustRightInd/>
              <w:rPr>
                <w:b/>
                <w:sz w:val="24"/>
              </w:rPr>
            </w:pPr>
            <w:r w:rsidRPr="00E36059">
              <w:rPr>
                <w:b/>
                <w:sz w:val="24"/>
              </w:rPr>
              <w:t>One Year Empire Passport</w:t>
            </w:r>
          </w:p>
          <w:p w:rsidR="00D75E8A" w:rsidRPr="00E36059" w:rsidRDefault="00D75E8A" w:rsidP="003F162F">
            <w:pPr>
              <w:widowControl/>
              <w:autoSpaceDE/>
              <w:autoSpaceDN/>
              <w:adjustRightInd/>
              <w:rPr>
                <w:sz w:val="24"/>
              </w:rPr>
            </w:pPr>
            <w:r w:rsidRPr="00E36059">
              <w:rPr>
                <w:sz w:val="24"/>
              </w:rPr>
              <w:t>The passport provides unlimited day use vehicle entry to most state parks and recreation facilities for just $</w:t>
            </w:r>
            <w:r w:rsidR="000E3D15">
              <w:rPr>
                <w:sz w:val="24"/>
              </w:rPr>
              <w:t>80</w:t>
            </w:r>
            <w:r w:rsidRPr="00E36059">
              <w:rPr>
                <w:sz w:val="24"/>
              </w:rPr>
              <w:t xml:space="preserve"> for 201</w:t>
            </w:r>
            <w:r w:rsidR="000E3D15">
              <w:rPr>
                <w:sz w:val="24"/>
              </w:rPr>
              <w:t xml:space="preserve">7 for a wallet sized card or $65 for a nontransferable vehicle </w:t>
            </w:r>
            <w:r w:rsidR="00F93017">
              <w:rPr>
                <w:sz w:val="24"/>
              </w:rPr>
              <w:t>decal.</w:t>
            </w:r>
          </w:p>
          <w:p w:rsidR="00D75E8A" w:rsidRPr="00E36059" w:rsidRDefault="00D75E8A" w:rsidP="003F162F">
            <w:pPr>
              <w:widowControl/>
              <w:autoSpaceDE/>
              <w:autoSpaceDN/>
              <w:adjustRightInd/>
              <w:outlineLvl w:val="2"/>
              <w:rPr>
                <w:b/>
                <w:bCs/>
                <w:sz w:val="24"/>
              </w:rPr>
            </w:pPr>
            <w:r w:rsidRPr="00E36059">
              <w:rPr>
                <w:b/>
                <w:bCs/>
                <w:sz w:val="24"/>
              </w:rPr>
              <w:t>Multi-Year Empire Passport</w:t>
            </w:r>
          </w:p>
          <w:p w:rsidR="00D75E8A" w:rsidRPr="00E36059" w:rsidRDefault="00D75E8A" w:rsidP="000E3D15">
            <w:pPr>
              <w:widowControl/>
              <w:autoSpaceDE/>
              <w:autoSpaceDN/>
              <w:adjustRightInd/>
              <w:rPr>
                <w:sz w:val="24"/>
              </w:rPr>
            </w:pPr>
            <w:r w:rsidRPr="00E36059">
              <w:rPr>
                <w:sz w:val="24"/>
              </w:rPr>
              <w:t>A 3-year Empire Passport may be purchased for $</w:t>
            </w:r>
            <w:r w:rsidR="000E3D15">
              <w:rPr>
                <w:sz w:val="24"/>
              </w:rPr>
              <w:t>205</w:t>
            </w:r>
            <w:r w:rsidRPr="00E36059">
              <w:rPr>
                <w:sz w:val="24"/>
              </w:rPr>
              <w:t>; a 5-year Empire Passport may be purchased for $</w:t>
            </w:r>
            <w:r w:rsidR="000E3D15">
              <w:rPr>
                <w:sz w:val="24"/>
              </w:rPr>
              <w:t>320</w:t>
            </w:r>
            <w:r w:rsidRPr="00E36059">
              <w:rPr>
                <w:sz w:val="24"/>
              </w:rPr>
              <w:t xml:space="preserve">. </w:t>
            </w:r>
            <w:r w:rsidR="00F93017">
              <w:rPr>
                <w:sz w:val="24"/>
              </w:rPr>
              <w:t xml:space="preserve">Life time Empire </w:t>
            </w:r>
            <w:proofErr w:type="gramStart"/>
            <w:r w:rsidR="00F93017">
              <w:rPr>
                <w:sz w:val="24"/>
              </w:rPr>
              <w:t>pass</w:t>
            </w:r>
            <w:proofErr w:type="gramEnd"/>
            <w:r w:rsidR="00F93017">
              <w:rPr>
                <w:sz w:val="24"/>
              </w:rPr>
              <w:t xml:space="preserve"> $750 and will be issued as an icon on your NYS drivers license. </w:t>
            </w:r>
            <w:r w:rsidRPr="00E36059">
              <w:rPr>
                <w:sz w:val="24"/>
              </w:rPr>
              <w:br/>
            </w:r>
            <w:hyperlink r:id="rId64" w:history="1">
              <w:r w:rsidRPr="00E36059">
                <w:rPr>
                  <w:rStyle w:val="Hyperlink"/>
                  <w:color w:val="auto"/>
                  <w:sz w:val="24"/>
                </w:rPr>
                <w:t>http://nysparks.com/admission/empire-passport/default.aspx</w:t>
              </w:r>
            </w:hyperlink>
          </w:p>
        </w:tc>
        <w:tc>
          <w:tcPr>
            <w:tcW w:w="4050" w:type="dxa"/>
            <w:gridSpan w:val="2"/>
            <w:tcBorders>
              <w:top w:val="single" w:sz="7" w:space="0" w:color="000000"/>
              <w:left w:val="single" w:sz="7" w:space="0" w:color="000000"/>
              <w:bottom w:val="single" w:sz="7" w:space="0" w:color="000000"/>
              <w:right w:val="double" w:sz="7" w:space="0" w:color="000000"/>
            </w:tcBorders>
          </w:tcPr>
          <w:p w:rsidR="00D75E8A" w:rsidRPr="00E36059" w:rsidRDefault="00D75E8A" w:rsidP="00036955">
            <w:pPr>
              <w:widowControl/>
              <w:autoSpaceDE/>
              <w:autoSpaceDN/>
              <w:adjustRightInd/>
              <w:spacing w:after="100" w:afterAutospacing="1"/>
              <w:rPr>
                <w:sz w:val="21"/>
                <w:szCs w:val="21"/>
              </w:rPr>
            </w:pPr>
          </w:p>
        </w:tc>
      </w:tr>
      <w:tr w:rsidR="00AF7F18" w:rsidRPr="00E36059" w:rsidTr="00E0083A">
        <w:tc>
          <w:tcPr>
            <w:tcW w:w="3150" w:type="dxa"/>
            <w:tcBorders>
              <w:top w:val="single" w:sz="7" w:space="0" w:color="000000"/>
              <w:left w:val="double" w:sz="7" w:space="0" w:color="000000"/>
              <w:bottom w:val="single" w:sz="7" w:space="0" w:color="000000"/>
              <w:right w:val="single" w:sz="7" w:space="0" w:color="000000"/>
            </w:tcBorders>
          </w:tcPr>
          <w:p w:rsidR="00AF7F18" w:rsidRPr="00E36059" w:rsidRDefault="000D02BF" w:rsidP="00AF7F18">
            <w:pPr>
              <w:widowControl/>
              <w:autoSpaceDE/>
              <w:autoSpaceDN/>
              <w:adjustRightInd/>
              <w:outlineLvl w:val="3"/>
              <w:rPr>
                <w:b/>
                <w:bCs/>
                <w:sz w:val="24"/>
              </w:rPr>
            </w:pPr>
            <w:r w:rsidRPr="00E36059">
              <w:rPr>
                <w:b/>
                <w:bCs/>
                <w:sz w:val="24"/>
              </w:rPr>
              <w:t xml:space="preserve">NYS PARKS </w:t>
            </w:r>
            <w:hyperlink r:id="rId65" w:history="1">
              <w:r w:rsidRPr="00E36059">
                <w:rPr>
                  <w:b/>
                  <w:bCs/>
                  <w:sz w:val="24"/>
                </w:rPr>
                <w:t>ACCESS PASS</w:t>
              </w:r>
            </w:hyperlink>
          </w:p>
          <w:p w:rsidR="000D02BF" w:rsidRPr="00E36059" w:rsidRDefault="000D02BF" w:rsidP="00AF7F18">
            <w:pPr>
              <w:widowControl/>
              <w:autoSpaceDE/>
              <w:autoSpaceDN/>
              <w:adjustRightInd/>
              <w:outlineLvl w:val="3"/>
              <w:rPr>
                <w:b/>
                <w:bCs/>
                <w:sz w:val="24"/>
              </w:rPr>
            </w:pPr>
          </w:p>
          <w:p w:rsidR="000D02BF" w:rsidRPr="00E36059" w:rsidRDefault="000D02BF" w:rsidP="00AF7F18">
            <w:pPr>
              <w:widowControl/>
              <w:autoSpaceDE/>
              <w:autoSpaceDN/>
              <w:adjustRightInd/>
              <w:outlineLvl w:val="3"/>
              <w:rPr>
                <w:b/>
                <w:bCs/>
                <w:sz w:val="24"/>
              </w:rPr>
            </w:pPr>
          </w:p>
          <w:p w:rsidR="000D02BF" w:rsidRPr="00E36059" w:rsidRDefault="00064263" w:rsidP="003226B1">
            <w:pPr>
              <w:widowControl/>
              <w:autoSpaceDE/>
              <w:autoSpaceDN/>
              <w:adjustRightInd/>
              <w:spacing w:after="100" w:afterAutospacing="1"/>
              <w:rPr>
                <w:rStyle w:val="Strong"/>
                <w:sz w:val="24"/>
              </w:rPr>
            </w:pPr>
            <w:hyperlink r:id="rId66" w:history="1">
              <w:r w:rsidR="003226B1" w:rsidRPr="00E36059">
                <w:rPr>
                  <w:rStyle w:val="Hyperlink"/>
                  <w:color w:val="auto"/>
                  <w:sz w:val="24"/>
                </w:rPr>
                <w:t>http://www.nysparks.com/admission/access-pass/default.aspx</w:t>
              </w:r>
            </w:hyperlink>
          </w:p>
          <w:p w:rsidR="003226B1" w:rsidRPr="00E36059" w:rsidRDefault="003226B1" w:rsidP="003226B1">
            <w:pPr>
              <w:widowControl/>
              <w:autoSpaceDE/>
              <w:autoSpaceDN/>
              <w:adjustRightInd/>
              <w:spacing w:after="100" w:afterAutospacing="1"/>
              <w:rPr>
                <w:rStyle w:val="Strong"/>
                <w:sz w:val="24"/>
              </w:rPr>
            </w:pPr>
          </w:p>
        </w:tc>
        <w:tc>
          <w:tcPr>
            <w:tcW w:w="3690" w:type="dxa"/>
            <w:tcBorders>
              <w:top w:val="single" w:sz="7" w:space="0" w:color="000000"/>
              <w:left w:val="single" w:sz="7" w:space="0" w:color="000000"/>
              <w:bottom w:val="single" w:sz="7" w:space="0" w:color="000000"/>
              <w:right w:val="single" w:sz="7" w:space="0" w:color="000000"/>
            </w:tcBorders>
          </w:tcPr>
          <w:p w:rsidR="00AF7F18" w:rsidRPr="00E36059" w:rsidRDefault="003A4A6F" w:rsidP="00AF7F18">
            <w:pPr>
              <w:widowControl/>
              <w:autoSpaceDE/>
              <w:autoSpaceDN/>
              <w:adjustRightInd/>
              <w:spacing w:after="100" w:afterAutospacing="1"/>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131445</wp:posOffset>
                      </wp:positionH>
                      <wp:positionV relativeFrom="paragraph">
                        <wp:posOffset>913765</wp:posOffset>
                      </wp:positionV>
                      <wp:extent cx="7467600" cy="26365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2636520"/>
                              </a:xfrm>
                              <a:prstGeom prst="rect">
                                <a:avLst/>
                              </a:prstGeom>
                              <a:solidFill>
                                <a:srgbClr val="FFFFFF"/>
                              </a:solidFill>
                              <a:ln w="76200">
                                <a:solidFill>
                                  <a:srgbClr val="000000"/>
                                </a:solidFill>
                                <a:miter lim="800000"/>
                                <a:headEnd/>
                                <a:tailEnd/>
                              </a:ln>
                            </wps:spPr>
                            <wps:txbx>
                              <w:txbxContent>
                                <w:p w:rsidR="00980411" w:rsidRPr="00BE1CE1" w:rsidRDefault="00980411" w:rsidP="00085D3E">
                                  <w:pPr>
                                    <w:widowControl/>
                                    <w:autoSpaceDE/>
                                    <w:autoSpaceDN/>
                                    <w:adjustRightInd/>
                                    <w:jc w:val="center"/>
                                    <w:rPr>
                                      <w:b/>
                                      <w:sz w:val="40"/>
                                      <w:szCs w:val="40"/>
                                    </w:rPr>
                                  </w:pPr>
                                  <w:r w:rsidRPr="00BE1CE1">
                                    <w:rPr>
                                      <w:b/>
                                      <w:sz w:val="40"/>
                                      <w:szCs w:val="40"/>
                                    </w:rPr>
                                    <w:t>Am I eligible?</w:t>
                                  </w:r>
                                </w:p>
                                <w:p w:rsidR="00980411" w:rsidRPr="00BE1CE1" w:rsidRDefault="00980411" w:rsidP="00085D3E">
                                  <w:pPr>
                                    <w:widowControl/>
                                    <w:autoSpaceDE/>
                                    <w:autoSpaceDN/>
                                    <w:adjustRightInd/>
                                    <w:jc w:val="center"/>
                                    <w:rPr>
                                      <w:sz w:val="40"/>
                                      <w:szCs w:val="40"/>
                                    </w:rPr>
                                  </w:pPr>
                                  <w:r w:rsidRPr="00BE1CE1">
                                    <w:rPr>
                                      <w:sz w:val="40"/>
                                      <w:szCs w:val="40"/>
                                    </w:rPr>
                                    <w:t xml:space="preserve">Go to </w:t>
                                  </w:r>
                                </w:p>
                                <w:p w:rsidR="00980411" w:rsidRPr="00BE1CE1" w:rsidRDefault="00064263" w:rsidP="00085D3E">
                                  <w:pPr>
                                    <w:widowControl/>
                                    <w:autoSpaceDE/>
                                    <w:autoSpaceDN/>
                                    <w:adjustRightInd/>
                                    <w:jc w:val="center"/>
                                    <w:rPr>
                                      <w:sz w:val="40"/>
                                      <w:szCs w:val="40"/>
                                    </w:rPr>
                                  </w:pPr>
                                  <w:hyperlink r:id="rId67" w:history="1">
                                    <w:r w:rsidR="00980411" w:rsidRPr="00BE1CE1">
                                      <w:rPr>
                                        <w:color w:val="0000FF"/>
                                        <w:sz w:val="40"/>
                                        <w:szCs w:val="40"/>
                                        <w:u w:val="single"/>
                                      </w:rPr>
                                      <w:t>www.mybenefits.ny.gov/selfservice/</w:t>
                                    </w:r>
                                  </w:hyperlink>
                                </w:p>
                                <w:p w:rsidR="00980411" w:rsidRDefault="00980411" w:rsidP="00085D3E">
                                  <w:pPr>
                                    <w:widowControl/>
                                    <w:autoSpaceDE/>
                                    <w:autoSpaceDN/>
                                    <w:adjustRightInd/>
                                    <w:jc w:val="center"/>
                                    <w:rPr>
                                      <w:b/>
                                      <w:sz w:val="32"/>
                                      <w:szCs w:val="32"/>
                                    </w:rPr>
                                  </w:pPr>
                                </w:p>
                                <w:p w:rsidR="00980411" w:rsidRPr="00BE1CE1" w:rsidRDefault="00980411" w:rsidP="00085D3E">
                                  <w:pPr>
                                    <w:widowControl/>
                                    <w:autoSpaceDE/>
                                    <w:autoSpaceDN/>
                                    <w:adjustRightInd/>
                                    <w:jc w:val="center"/>
                                    <w:rPr>
                                      <w:b/>
                                      <w:sz w:val="24"/>
                                    </w:rPr>
                                  </w:pPr>
                                  <w:proofErr w:type="spellStart"/>
                                  <w:r w:rsidRPr="00BE1CE1">
                                    <w:rPr>
                                      <w:b/>
                                      <w:sz w:val="24"/>
                                    </w:rPr>
                                    <w:t>MyBenefits</w:t>
                                  </w:r>
                                  <w:proofErr w:type="spellEnd"/>
                                  <w:r w:rsidRPr="00BE1CE1">
                                    <w:rPr>
                                      <w:b/>
                                      <w:sz w:val="24"/>
                                    </w:rPr>
                                    <w:t xml:space="preserve"> is a quick and easy way for people in New York State to find answers to questions about New York State’s programs and services.  </w:t>
                                  </w:r>
                                </w:p>
                                <w:p w:rsidR="00980411" w:rsidRPr="00BE1CE1" w:rsidRDefault="00980411" w:rsidP="00085D3E">
                                  <w:pPr>
                                    <w:widowControl/>
                                    <w:autoSpaceDE/>
                                    <w:autoSpaceDN/>
                                    <w:adjustRightInd/>
                                    <w:jc w:val="center"/>
                                    <w:rPr>
                                      <w:rFonts w:ascii="Franklin Gothic Medium" w:hAnsi="Franklin Gothic Medium"/>
                                      <w:sz w:val="24"/>
                                    </w:rPr>
                                  </w:pPr>
                                </w:p>
                                <w:p w:rsidR="00980411" w:rsidRPr="00BE1CE1" w:rsidRDefault="00980411" w:rsidP="00085D3E">
                                  <w:pPr>
                                    <w:widowControl/>
                                    <w:autoSpaceDE/>
                                    <w:autoSpaceDN/>
                                    <w:adjustRightInd/>
                                    <w:jc w:val="center"/>
                                    <w:rPr>
                                      <w:rFonts w:ascii="Franklin Gothic Medium" w:hAnsi="Franklin Gothic Medium"/>
                                      <w:sz w:val="24"/>
                                    </w:rPr>
                                  </w:pPr>
                                  <w:r w:rsidRPr="00BE1CE1">
                                    <w:rPr>
                                      <w:rFonts w:ascii="Franklin Gothic Medium" w:hAnsi="Franklin Gothic Medium"/>
                                      <w:sz w:val="24"/>
                                    </w:rPr>
                                    <w:t>Find out if you’re eligible benefits such as: for Food Stamps, Earned Income Tax Credits, Child and Dependent Care Tax Credit, Home Energy Assistance Program, WIC-Women Infants, Children</w:t>
                                  </w:r>
                                </w:p>
                                <w:p w:rsidR="00980411" w:rsidRPr="00BE1CE1" w:rsidRDefault="00980411" w:rsidP="00D75E8A">
                                  <w:pPr>
                                    <w:widowControl/>
                                    <w:autoSpaceDE/>
                                    <w:autoSpaceDN/>
                                    <w:adjustRightInd/>
                                    <w:jc w:val="center"/>
                                    <w:rPr>
                                      <w:sz w:val="24"/>
                                    </w:rPr>
                                  </w:pPr>
                                  <w:r w:rsidRPr="00BE1CE1">
                                    <w:rPr>
                                      <w:rFonts w:ascii="Franklin Gothic Medium" w:hAnsi="Franklin Gothic Medium"/>
                                      <w:sz w:val="24"/>
                                    </w:rPr>
                                    <w:t>School Breakfast and Lunch Meals, Elderly Pharmaceutical Insurance (EPIC), Medicaid, Healthy New York, and more.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5pt;margin-top:71.95pt;width:588pt;height:20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" strokeweight="6pt">
                      <v:textbox>
                        <w:txbxContent>
                          <w:p w:rsidR="00980411" w:rsidRPr="00BE1CE1" w:rsidRDefault="00980411" w:rsidP="00085D3E">
                            <w:pPr>
                              <w:widowControl/>
                              <w:autoSpaceDE/>
                              <w:autoSpaceDN/>
                              <w:adjustRightInd/>
                              <w:jc w:val="center"/>
                              <w:rPr>
                                <w:b/>
                                <w:sz w:val="40"/>
                                <w:szCs w:val="40"/>
                              </w:rPr>
                            </w:pPr>
                            <w:r w:rsidRPr="00BE1CE1">
                              <w:rPr>
                                <w:b/>
                                <w:sz w:val="40"/>
                                <w:szCs w:val="40"/>
                              </w:rPr>
                              <w:t>Am I eligible?</w:t>
                            </w:r>
                          </w:p>
                          <w:p w:rsidR="00980411" w:rsidRPr="00BE1CE1" w:rsidRDefault="00980411" w:rsidP="00085D3E">
                            <w:pPr>
                              <w:widowControl/>
                              <w:autoSpaceDE/>
                              <w:autoSpaceDN/>
                              <w:adjustRightInd/>
                              <w:jc w:val="center"/>
                              <w:rPr>
                                <w:sz w:val="40"/>
                                <w:szCs w:val="40"/>
                              </w:rPr>
                            </w:pPr>
                            <w:r w:rsidRPr="00BE1CE1">
                              <w:rPr>
                                <w:sz w:val="40"/>
                                <w:szCs w:val="40"/>
                              </w:rPr>
                              <w:t xml:space="preserve">Go to </w:t>
                            </w:r>
                          </w:p>
                          <w:p w:rsidR="00980411" w:rsidRPr="00BE1CE1" w:rsidRDefault="00980411" w:rsidP="00085D3E">
                            <w:pPr>
                              <w:widowControl/>
                              <w:autoSpaceDE/>
                              <w:autoSpaceDN/>
                              <w:adjustRightInd/>
                              <w:jc w:val="center"/>
                              <w:rPr>
                                <w:sz w:val="40"/>
                                <w:szCs w:val="40"/>
                              </w:rPr>
                            </w:pPr>
                            <w:hyperlink r:id="rId68" w:history="1">
                              <w:r w:rsidRPr="00BE1CE1">
                                <w:rPr>
                                  <w:color w:val="0000FF"/>
                                  <w:sz w:val="40"/>
                                  <w:szCs w:val="40"/>
                                  <w:u w:val="single"/>
                                </w:rPr>
                                <w:t>www.mybenefits.ny.gov/selfservice/</w:t>
                              </w:r>
                            </w:hyperlink>
                          </w:p>
                          <w:p w:rsidR="00980411" w:rsidRDefault="00980411" w:rsidP="00085D3E">
                            <w:pPr>
                              <w:widowControl/>
                              <w:autoSpaceDE/>
                              <w:autoSpaceDN/>
                              <w:adjustRightInd/>
                              <w:jc w:val="center"/>
                              <w:rPr>
                                <w:b/>
                                <w:sz w:val="32"/>
                                <w:szCs w:val="32"/>
                              </w:rPr>
                            </w:pPr>
                          </w:p>
                          <w:p w:rsidR="00980411" w:rsidRPr="00BE1CE1" w:rsidRDefault="00980411" w:rsidP="00085D3E">
                            <w:pPr>
                              <w:widowControl/>
                              <w:autoSpaceDE/>
                              <w:autoSpaceDN/>
                              <w:adjustRightInd/>
                              <w:jc w:val="center"/>
                              <w:rPr>
                                <w:b/>
                                <w:sz w:val="24"/>
                              </w:rPr>
                            </w:pPr>
                            <w:proofErr w:type="spellStart"/>
                            <w:r w:rsidRPr="00BE1CE1">
                              <w:rPr>
                                <w:b/>
                                <w:sz w:val="24"/>
                              </w:rPr>
                              <w:t>MyBenefits</w:t>
                            </w:r>
                            <w:proofErr w:type="spellEnd"/>
                            <w:r w:rsidRPr="00BE1CE1">
                              <w:rPr>
                                <w:b/>
                                <w:sz w:val="24"/>
                              </w:rPr>
                              <w:t xml:space="preserve"> is a quick and easy way for people in New York State to find answers to questions about New York State’s programs and services.  </w:t>
                            </w:r>
                          </w:p>
                          <w:p w:rsidR="00980411" w:rsidRPr="00BE1CE1" w:rsidRDefault="00980411" w:rsidP="00085D3E">
                            <w:pPr>
                              <w:widowControl/>
                              <w:autoSpaceDE/>
                              <w:autoSpaceDN/>
                              <w:adjustRightInd/>
                              <w:jc w:val="center"/>
                              <w:rPr>
                                <w:rFonts w:ascii="Franklin Gothic Medium" w:hAnsi="Franklin Gothic Medium"/>
                                <w:sz w:val="24"/>
                              </w:rPr>
                            </w:pPr>
                          </w:p>
                          <w:p w:rsidR="00980411" w:rsidRPr="00BE1CE1" w:rsidRDefault="00980411" w:rsidP="00085D3E">
                            <w:pPr>
                              <w:widowControl/>
                              <w:autoSpaceDE/>
                              <w:autoSpaceDN/>
                              <w:adjustRightInd/>
                              <w:jc w:val="center"/>
                              <w:rPr>
                                <w:rFonts w:ascii="Franklin Gothic Medium" w:hAnsi="Franklin Gothic Medium"/>
                                <w:sz w:val="24"/>
                              </w:rPr>
                            </w:pPr>
                            <w:r w:rsidRPr="00BE1CE1">
                              <w:rPr>
                                <w:rFonts w:ascii="Franklin Gothic Medium" w:hAnsi="Franklin Gothic Medium"/>
                                <w:sz w:val="24"/>
                              </w:rPr>
                              <w:t>Find out if you’re eligible benefits such as: for Food Stamps, Earned Income Tax Credits, Child and Dependent Care Tax Credit, Home Energy Assistance Program, WIC-Women Infants, Children</w:t>
                            </w:r>
                          </w:p>
                          <w:p w:rsidR="00980411" w:rsidRPr="00BE1CE1" w:rsidRDefault="00980411" w:rsidP="00D75E8A">
                            <w:pPr>
                              <w:widowControl/>
                              <w:autoSpaceDE/>
                              <w:autoSpaceDN/>
                              <w:adjustRightInd/>
                              <w:jc w:val="center"/>
                              <w:rPr>
                                <w:sz w:val="24"/>
                              </w:rPr>
                            </w:pPr>
                            <w:r w:rsidRPr="00BE1CE1">
                              <w:rPr>
                                <w:rFonts w:ascii="Franklin Gothic Medium" w:hAnsi="Franklin Gothic Medium"/>
                                <w:sz w:val="24"/>
                              </w:rPr>
                              <w:t>School Breakfast and Lunch Meals, Elderly Pharmaceutical Insurance (EPIC), Medicaid, Healthy New York, and more.</w:t>
                            </w:r>
                          </w:p>
                        </w:txbxContent>
                      </v:textbox>
                    </v:shape>
                  </w:pict>
                </mc:Fallback>
              </mc:AlternateContent>
            </w:r>
            <w:r w:rsidR="00AF7F18" w:rsidRPr="00E36059">
              <w:rPr>
                <w:sz w:val="24"/>
              </w:rPr>
              <w:t>The access pass permits state residents with permanent disabilities free use of state parks, historic sites and certain recreational facilities.</w:t>
            </w:r>
          </w:p>
          <w:p w:rsidR="00AF7F18" w:rsidRPr="00E36059" w:rsidRDefault="00AF7F18" w:rsidP="000D02BF">
            <w:pPr>
              <w:widowControl/>
              <w:autoSpaceDE/>
              <w:autoSpaceDN/>
              <w:adjustRightInd/>
              <w:spacing w:before="100" w:beforeAutospacing="1" w:after="100" w:afterAutospacing="1"/>
              <w:rPr>
                <w:rStyle w:val="Strong"/>
                <w:i/>
                <w:iCs/>
                <w:sz w:val="24"/>
              </w:rPr>
            </w:pPr>
          </w:p>
        </w:tc>
        <w:tc>
          <w:tcPr>
            <w:tcW w:w="8370" w:type="dxa"/>
            <w:gridSpan w:val="2"/>
            <w:tcBorders>
              <w:top w:val="single" w:sz="7" w:space="0" w:color="000000"/>
              <w:left w:val="single" w:sz="7" w:space="0" w:color="000000"/>
              <w:bottom w:val="single" w:sz="7" w:space="0" w:color="000000"/>
              <w:right w:val="single" w:sz="7" w:space="0" w:color="000000"/>
            </w:tcBorders>
          </w:tcPr>
          <w:p w:rsidR="00AF7F18" w:rsidRPr="00E36059" w:rsidRDefault="00AF7F18" w:rsidP="00AF7F18">
            <w:pPr>
              <w:widowControl/>
              <w:autoSpaceDE/>
              <w:autoSpaceDN/>
              <w:adjustRightInd/>
              <w:spacing w:after="100" w:afterAutospacing="1"/>
              <w:rPr>
                <w:sz w:val="24"/>
              </w:rPr>
            </w:pPr>
            <w:r w:rsidRPr="00E36059">
              <w:rPr>
                <w:sz w:val="24"/>
              </w:rPr>
              <w:t>To qualify for an Individual Access Pass, an applicant must be a resident of New York State, must provide proof of disability, in the form of certification from the appropriate agency or by a physician, as described on the application and must provide a recent photo that will be affixed to the Access Pass.</w:t>
            </w:r>
          </w:p>
          <w:p w:rsidR="00AF7F18" w:rsidRPr="00E36059" w:rsidRDefault="00AF7F18" w:rsidP="00AF7F18">
            <w:pPr>
              <w:widowControl/>
              <w:autoSpaceDE/>
              <w:autoSpaceDN/>
              <w:adjustRightInd/>
              <w:rPr>
                <w:sz w:val="24"/>
              </w:rPr>
            </w:pPr>
          </w:p>
        </w:tc>
        <w:tc>
          <w:tcPr>
            <w:tcW w:w="4050" w:type="dxa"/>
            <w:gridSpan w:val="2"/>
            <w:tcBorders>
              <w:top w:val="single" w:sz="7" w:space="0" w:color="000000"/>
              <w:left w:val="single" w:sz="7" w:space="0" w:color="000000"/>
              <w:bottom w:val="single" w:sz="7" w:space="0" w:color="000000"/>
              <w:right w:val="double" w:sz="7" w:space="0" w:color="000000"/>
            </w:tcBorders>
          </w:tcPr>
          <w:p w:rsidR="00AF7F18" w:rsidRPr="00E36059" w:rsidRDefault="00AF7F18" w:rsidP="00BD7225">
            <w:pPr>
              <w:widowControl/>
              <w:autoSpaceDE/>
              <w:autoSpaceDN/>
              <w:adjustRightInd/>
              <w:spacing w:after="100" w:afterAutospacing="1"/>
              <w:rPr>
                <w:sz w:val="21"/>
                <w:szCs w:val="21"/>
              </w:rPr>
            </w:pPr>
            <w:r w:rsidRPr="00E36059">
              <w:rPr>
                <w:sz w:val="21"/>
                <w:szCs w:val="21"/>
              </w:rPr>
              <w:t>An Access Pass permits residents of New York State with permanent disabilities, as defined in the application, free use of the parks, historic sites, and recreational facilities operated by the New York State Office of Parks, Recreation and Historic Preservation (State Parks) and the New York State Department of Environmental Conservation (DEC). The pass holder may have free use of facilities operated by State Parks and DEC for which there is normally a charge.</w:t>
            </w:r>
          </w:p>
        </w:tc>
      </w:tr>
    </w:tbl>
    <w:p w:rsidR="00085D3E" w:rsidRPr="00E36059" w:rsidRDefault="00085D3E" w:rsidP="00244110">
      <w:pPr>
        <w:ind w:left="7920" w:firstLine="720"/>
        <w:rPr>
          <w:sz w:val="24"/>
        </w:rPr>
      </w:pPr>
    </w:p>
    <w:p w:rsidR="00085D3E" w:rsidRPr="00E36059" w:rsidRDefault="00085D3E" w:rsidP="00244110">
      <w:pPr>
        <w:ind w:left="7920" w:firstLine="720"/>
        <w:rPr>
          <w:sz w:val="24"/>
        </w:rPr>
      </w:pPr>
    </w:p>
    <w:p w:rsidR="00085D3E" w:rsidRPr="00E36059" w:rsidRDefault="00085D3E" w:rsidP="00244110">
      <w:pPr>
        <w:ind w:left="7920" w:firstLine="720"/>
        <w:rPr>
          <w:sz w:val="24"/>
        </w:rPr>
      </w:pPr>
    </w:p>
    <w:sectPr w:rsidR="00085D3E" w:rsidRPr="00E36059" w:rsidSect="003A4A6F">
      <w:headerReference w:type="default" r:id="rId69"/>
      <w:footerReference w:type="default" r:id="rId70"/>
      <w:headerReference w:type="first" r:id="rId71"/>
      <w:footerReference w:type="first" r:id="rId72"/>
      <w:endnotePr>
        <w:numFmt w:val="decimal"/>
      </w:endnotePr>
      <w:pgSz w:w="20160" w:h="12240" w:orient="landscape" w:code="5"/>
      <w:pgMar w:top="547" w:right="432" w:bottom="360" w:left="360" w:header="720" w:footer="36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A5" w:rsidRDefault="000A40A5" w:rsidP="006937F1">
      <w:r>
        <w:separator/>
      </w:r>
    </w:p>
  </w:endnote>
  <w:endnote w:type="continuationSeparator" w:id="0">
    <w:p w:rsidR="000A40A5" w:rsidRDefault="000A40A5" w:rsidP="0069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oxima Nov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11" w:rsidRPr="006937F1" w:rsidRDefault="00980411">
    <w:pPr>
      <w:pStyle w:val="Footer"/>
      <w:rPr>
        <w:bCs/>
        <w:szCs w:val="20"/>
      </w:rPr>
    </w:pPr>
    <w:r w:rsidRPr="006937F1">
      <w:rPr>
        <w:szCs w:val="20"/>
      </w:rPr>
      <w:t xml:space="preserve">Page </w:t>
    </w:r>
    <w:r w:rsidRPr="006937F1">
      <w:rPr>
        <w:bCs/>
        <w:szCs w:val="20"/>
      </w:rPr>
      <w:fldChar w:fldCharType="begin"/>
    </w:r>
    <w:r w:rsidRPr="006937F1">
      <w:rPr>
        <w:bCs/>
        <w:szCs w:val="20"/>
      </w:rPr>
      <w:instrText xml:space="preserve"> PAGE </w:instrText>
    </w:r>
    <w:r w:rsidRPr="006937F1">
      <w:rPr>
        <w:bCs/>
        <w:szCs w:val="20"/>
      </w:rPr>
      <w:fldChar w:fldCharType="separate"/>
    </w:r>
    <w:r w:rsidR="00064263">
      <w:rPr>
        <w:bCs/>
        <w:noProof/>
        <w:szCs w:val="20"/>
      </w:rPr>
      <w:t>2</w:t>
    </w:r>
    <w:r w:rsidRPr="006937F1">
      <w:rPr>
        <w:bCs/>
        <w:szCs w:val="20"/>
      </w:rPr>
      <w:fldChar w:fldCharType="end"/>
    </w:r>
    <w:r w:rsidRPr="006937F1">
      <w:rPr>
        <w:szCs w:val="20"/>
      </w:rPr>
      <w:t xml:space="preserve"> of </w:t>
    </w:r>
    <w:r w:rsidRPr="006937F1">
      <w:rPr>
        <w:bCs/>
        <w:szCs w:val="20"/>
      </w:rPr>
      <w:fldChar w:fldCharType="begin"/>
    </w:r>
    <w:r w:rsidRPr="006937F1">
      <w:rPr>
        <w:bCs/>
        <w:szCs w:val="20"/>
      </w:rPr>
      <w:instrText xml:space="preserve"> NUMPAGES  </w:instrText>
    </w:r>
    <w:r w:rsidRPr="006937F1">
      <w:rPr>
        <w:bCs/>
        <w:szCs w:val="20"/>
      </w:rPr>
      <w:fldChar w:fldCharType="separate"/>
    </w:r>
    <w:r w:rsidR="00064263">
      <w:rPr>
        <w:bCs/>
        <w:noProof/>
        <w:szCs w:val="20"/>
      </w:rPr>
      <w:t>14</w:t>
    </w:r>
    <w:r w:rsidRPr="006937F1">
      <w:rPr>
        <w:bCs/>
        <w:szCs w:val="20"/>
      </w:rPr>
      <w:fldChar w:fldCharType="end"/>
    </w:r>
  </w:p>
  <w:p w:rsidR="00980411" w:rsidRPr="006937F1" w:rsidRDefault="00980411">
    <w:pPr>
      <w:pStyle w:val="Footer"/>
      <w:rPr>
        <w:szCs w:val="20"/>
      </w:rPr>
    </w:pPr>
    <w:r w:rsidRPr="00503170">
      <w:rPr>
        <w:bCs/>
        <w:szCs w:val="20"/>
      </w:rPr>
      <w:t>G/Benefits Checklist for Older Adults 201</w:t>
    </w:r>
    <w:r>
      <w:rPr>
        <w:bCs/>
        <w:szCs w:val="20"/>
      </w:rPr>
      <w:t>7</w:t>
    </w:r>
    <w:r w:rsidRPr="00503170">
      <w:rPr>
        <w:bCs/>
        <w:szCs w:val="20"/>
      </w:rPr>
      <w:t xml:space="preserve"> -Genesee County                                                                                                    </w:t>
    </w:r>
    <w:r w:rsidRPr="00503170">
      <w:rPr>
        <w:bCs/>
        <w:szCs w:val="20"/>
      </w:rPr>
      <w:tab/>
    </w:r>
    <w:r w:rsidRPr="00503170">
      <w:rPr>
        <w:bCs/>
        <w:szCs w:val="20"/>
      </w:rPr>
      <w:tab/>
    </w:r>
    <w:r w:rsidRPr="00503170">
      <w:rPr>
        <w:bCs/>
        <w:szCs w:val="20"/>
      </w:rPr>
      <w:tab/>
    </w:r>
    <w:r w:rsidRPr="00503170">
      <w:rPr>
        <w:bCs/>
        <w:szCs w:val="20"/>
      </w:rPr>
      <w:tab/>
    </w:r>
    <w:r w:rsidRPr="00503170">
      <w:rPr>
        <w:bCs/>
        <w:szCs w:val="20"/>
      </w:rPr>
      <w:tab/>
    </w:r>
    <w:r w:rsidRPr="00503170">
      <w:rPr>
        <w:bCs/>
        <w:szCs w:val="20"/>
      </w:rPr>
      <w:tab/>
    </w:r>
    <w:r w:rsidRPr="00503170">
      <w:rPr>
        <w:bCs/>
        <w:szCs w:val="20"/>
      </w:rPr>
      <w:tab/>
    </w:r>
    <w:r w:rsidRPr="00503170">
      <w:rPr>
        <w:bCs/>
        <w:szCs w:val="20"/>
      </w:rPr>
      <w:tab/>
    </w:r>
    <w:r w:rsidRPr="00503170">
      <w:rPr>
        <w:bCs/>
        <w:szCs w:val="20"/>
      </w:rPr>
      <w:tab/>
    </w:r>
    <w:r w:rsidRPr="00503170">
      <w:rPr>
        <w:bCs/>
        <w:szCs w:val="20"/>
      </w:rPr>
      <w:tab/>
      <w:t xml:space="preserve">Updated </w:t>
    </w:r>
    <w:r w:rsidR="00AD1F61">
      <w:rPr>
        <w:bCs/>
        <w:szCs w:val="20"/>
      </w:rPr>
      <w:t>05/</w:t>
    </w:r>
    <w:r w:rsidR="00064263">
      <w:rPr>
        <w:bCs/>
        <w:szCs w:val="20"/>
      </w:rPr>
      <w:t>18</w:t>
    </w:r>
    <w:r>
      <w:rPr>
        <w:bCs/>
        <w:szCs w:val="20"/>
      </w:rPr>
      <w:t xml:space="preserve">/2017         </w:t>
    </w:r>
  </w:p>
  <w:p w:rsidR="00980411" w:rsidRDefault="00980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11" w:rsidRPr="00252416" w:rsidRDefault="00980411">
    <w:pPr>
      <w:pStyle w:val="Footer"/>
      <w:rPr>
        <w:b/>
      </w:rPr>
    </w:pPr>
    <w:r w:rsidRPr="00252416">
      <w:rPr>
        <w:b/>
      </w:rPr>
      <w:t xml:space="preserve">Page </w:t>
    </w:r>
    <w:r w:rsidRPr="00252416">
      <w:rPr>
        <w:b/>
        <w:bCs/>
        <w:sz w:val="24"/>
      </w:rPr>
      <w:fldChar w:fldCharType="begin"/>
    </w:r>
    <w:r w:rsidRPr="00252416">
      <w:rPr>
        <w:b/>
        <w:bCs/>
      </w:rPr>
      <w:instrText xml:space="preserve"> PAGE </w:instrText>
    </w:r>
    <w:r w:rsidRPr="00252416">
      <w:rPr>
        <w:b/>
        <w:bCs/>
        <w:sz w:val="24"/>
      </w:rPr>
      <w:fldChar w:fldCharType="separate"/>
    </w:r>
    <w:r w:rsidR="00064263">
      <w:rPr>
        <w:b/>
        <w:bCs/>
        <w:noProof/>
      </w:rPr>
      <w:t>1</w:t>
    </w:r>
    <w:r w:rsidRPr="00252416">
      <w:rPr>
        <w:b/>
        <w:bCs/>
        <w:sz w:val="24"/>
      </w:rPr>
      <w:fldChar w:fldCharType="end"/>
    </w:r>
    <w:r w:rsidRPr="00252416">
      <w:rPr>
        <w:b/>
      </w:rPr>
      <w:t xml:space="preserve"> of </w:t>
    </w:r>
    <w:r w:rsidRPr="00082088">
      <w:rPr>
        <w:b/>
        <w:bCs/>
        <w:sz w:val="24"/>
      </w:rPr>
      <w:fldChar w:fldCharType="begin"/>
    </w:r>
    <w:r w:rsidRPr="00082088">
      <w:rPr>
        <w:b/>
        <w:bCs/>
      </w:rPr>
      <w:instrText xml:space="preserve"> NUMPAGES  </w:instrText>
    </w:r>
    <w:r w:rsidRPr="00082088">
      <w:rPr>
        <w:b/>
        <w:bCs/>
        <w:sz w:val="24"/>
      </w:rPr>
      <w:fldChar w:fldCharType="separate"/>
    </w:r>
    <w:r w:rsidR="00064263">
      <w:rPr>
        <w:b/>
        <w:bCs/>
        <w:noProof/>
      </w:rPr>
      <w:t>14</w:t>
    </w:r>
    <w:r w:rsidRPr="00082088">
      <w:rPr>
        <w:b/>
        <w:bCs/>
        <w:sz w:val="24"/>
      </w:rPr>
      <w:fldChar w:fldCharType="end"/>
    </w:r>
    <w:r w:rsidRPr="00082088">
      <w:rPr>
        <w:b/>
        <w:bCs/>
        <w:sz w:val="24"/>
      </w:rPr>
      <w:t xml:space="preserve">                                                                                                                                                                                                                                                     </w:t>
    </w:r>
    <w:r>
      <w:rPr>
        <w:b/>
        <w:bCs/>
        <w:sz w:val="24"/>
      </w:rPr>
      <w:t xml:space="preserve">                               </w:t>
    </w:r>
    <w:r w:rsidRPr="00082088">
      <w:rPr>
        <w:b/>
        <w:bCs/>
        <w:sz w:val="24"/>
      </w:rPr>
      <w:t xml:space="preserve"> </w:t>
    </w:r>
    <w:r w:rsidRPr="00082088">
      <w:rPr>
        <w:b/>
        <w:bCs/>
        <w:szCs w:val="20"/>
      </w:rPr>
      <w:t xml:space="preserve">Updated </w:t>
    </w:r>
    <w:r>
      <w:rPr>
        <w:b/>
        <w:bCs/>
        <w:szCs w:val="20"/>
      </w:rPr>
      <w:t>0</w:t>
    </w:r>
    <w:r w:rsidR="00B55C8E">
      <w:rPr>
        <w:b/>
        <w:bCs/>
        <w:szCs w:val="20"/>
      </w:rPr>
      <w:t>5/18</w:t>
    </w:r>
    <w:r w:rsidR="003A4A6F">
      <w:rPr>
        <w:b/>
        <w:bCs/>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A5" w:rsidRDefault="000A40A5" w:rsidP="006937F1">
      <w:r>
        <w:separator/>
      </w:r>
    </w:p>
  </w:footnote>
  <w:footnote w:type="continuationSeparator" w:id="0">
    <w:p w:rsidR="000A40A5" w:rsidRDefault="000A40A5" w:rsidP="00693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50"/>
      <w:gridCol w:w="3690"/>
      <w:gridCol w:w="8550"/>
      <w:gridCol w:w="3870"/>
    </w:tblGrid>
    <w:tr w:rsidR="00980411" w:rsidRPr="00F35BF5">
      <w:tc>
        <w:tcPr>
          <w:tcW w:w="3150" w:type="dxa"/>
          <w:tcBorders>
            <w:top w:val="single" w:sz="7" w:space="0" w:color="000000"/>
            <w:left w:val="double" w:sz="7" w:space="0" w:color="000000"/>
            <w:bottom w:val="single" w:sz="7" w:space="0" w:color="000000"/>
            <w:right w:val="single" w:sz="7" w:space="0" w:color="000000"/>
          </w:tcBorders>
        </w:tcPr>
        <w:p w:rsidR="00980411" w:rsidRDefault="00980411" w:rsidP="00F45A69">
          <w:pPr>
            <w:spacing w:line="192" w:lineRule="auto"/>
            <w:rPr>
              <w:rFonts w:ascii="Arial" w:hAnsi="Arial" w:cs="Arial"/>
              <w:b/>
              <w:bCs/>
              <w:sz w:val="16"/>
              <w:szCs w:val="16"/>
            </w:rPr>
          </w:pPr>
        </w:p>
        <w:p w:rsidR="00980411" w:rsidRDefault="00980411" w:rsidP="00F45A69">
          <w:pPr>
            <w:spacing w:line="192" w:lineRule="auto"/>
            <w:jc w:val="center"/>
            <w:rPr>
              <w:rFonts w:ascii="Arial" w:hAnsi="Arial" w:cs="Arial"/>
              <w:b/>
              <w:bCs/>
              <w:sz w:val="24"/>
            </w:rPr>
          </w:pPr>
        </w:p>
        <w:p w:rsidR="00980411" w:rsidRPr="00071636" w:rsidRDefault="00980411" w:rsidP="00F45A69">
          <w:pPr>
            <w:spacing w:line="192" w:lineRule="auto"/>
            <w:jc w:val="center"/>
            <w:rPr>
              <w:rFonts w:ascii="Arial" w:hAnsi="Arial" w:cs="Arial"/>
              <w:b/>
              <w:bCs/>
              <w:sz w:val="24"/>
            </w:rPr>
          </w:pPr>
          <w:r w:rsidRPr="00071636">
            <w:rPr>
              <w:rFonts w:ascii="Arial" w:hAnsi="Arial" w:cs="Arial"/>
              <w:b/>
              <w:bCs/>
              <w:sz w:val="24"/>
            </w:rPr>
            <w:t>PROGRAM DESCRIPTION</w:t>
          </w:r>
        </w:p>
      </w:tc>
      <w:tc>
        <w:tcPr>
          <w:tcW w:w="3690" w:type="dxa"/>
          <w:tcBorders>
            <w:top w:val="single" w:sz="7" w:space="0" w:color="000000"/>
            <w:left w:val="single" w:sz="7" w:space="0" w:color="000000"/>
            <w:bottom w:val="single" w:sz="7" w:space="0" w:color="000000"/>
            <w:right w:val="single" w:sz="7" w:space="0" w:color="000000"/>
          </w:tcBorders>
        </w:tcPr>
        <w:p w:rsidR="00980411" w:rsidRPr="00071636" w:rsidRDefault="00980411" w:rsidP="00F45A69">
          <w:pPr>
            <w:spacing w:line="192" w:lineRule="auto"/>
            <w:rPr>
              <w:rFonts w:ascii="Arial" w:hAnsi="Arial" w:cs="Arial"/>
              <w:b/>
              <w:bCs/>
              <w:sz w:val="16"/>
              <w:szCs w:val="16"/>
            </w:rPr>
          </w:pPr>
        </w:p>
        <w:p w:rsidR="00980411" w:rsidRPr="00071636" w:rsidRDefault="00980411" w:rsidP="00F45A69">
          <w:pPr>
            <w:tabs>
              <w:tab w:val="center" w:pos="1320"/>
            </w:tabs>
            <w:spacing w:line="192" w:lineRule="auto"/>
            <w:jc w:val="center"/>
            <w:rPr>
              <w:rFonts w:ascii="Arial" w:hAnsi="Arial" w:cs="Arial"/>
              <w:b/>
              <w:bCs/>
              <w:sz w:val="24"/>
            </w:rPr>
          </w:pPr>
        </w:p>
        <w:p w:rsidR="00980411" w:rsidRPr="00071636" w:rsidRDefault="00980411" w:rsidP="00F45A69">
          <w:pPr>
            <w:tabs>
              <w:tab w:val="center" w:pos="1320"/>
            </w:tabs>
            <w:spacing w:line="192" w:lineRule="auto"/>
            <w:jc w:val="center"/>
            <w:rPr>
              <w:rFonts w:ascii="Arial" w:hAnsi="Arial" w:cs="Arial"/>
              <w:b/>
              <w:bCs/>
              <w:sz w:val="24"/>
            </w:rPr>
          </w:pPr>
          <w:r w:rsidRPr="00071636">
            <w:rPr>
              <w:rFonts w:ascii="Arial" w:hAnsi="Arial" w:cs="Arial"/>
              <w:b/>
              <w:bCs/>
              <w:sz w:val="24"/>
            </w:rPr>
            <w:t>WHO IS ELIGIBLE</w:t>
          </w:r>
        </w:p>
      </w:tc>
      <w:tc>
        <w:tcPr>
          <w:tcW w:w="8550" w:type="dxa"/>
          <w:tcBorders>
            <w:top w:val="single" w:sz="7" w:space="0" w:color="000000"/>
            <w:left w:val="single" w:sz="7" w:space="0" w:color="000000"/>
            <w:bottom w:val="single" w:sz="7" w:space="0" w:color="000000"/>
            <w:right w:val="single" w:sz="7" w:space="0" w:color="000000"/>
          </w:tcBorders>
        </w:tcPr>
        <w:p w:rsidR="00980411" w:rsidRPr="00071636" w:rsidRDefault="00980411" w:rsidP="00F45A69">
          <w:pPr>
            <w:spacing w:line="192" w:lineRule="auto"/>
            <w:rPr>
              <w:rFonts w:ascii="Arial" w:hAnsi="Arial" w:cs="Arial"/>
              <w:b/>
              <w:bCs/>
              <w:sz w:val="16"/>
              <w:szCs w:val="16"/>
            </w:rPr>
          </w:pPr>
        </w:p>
        <w:p w:rsidR="00980411" w:rsidRPr="00071636" w:rsidRDefault="00980411" w:rsidP="00F45A69">
          <w:pPr>
            <w:spacing w:line="192" w:lineRule="auto"/>
            <w:jc w:val="center"/>
            <w:rPr>
              <w:rFonts w:ascii="Arial" w:hAnsi="Arial" w:cs="Arial"/>
              <w:b/>
              <w:bCs/>
              <w:sz w:val="24"/>
            </w:rPr>
          </w:pPr>
        </w:p>
        <w:p w:rsidR="00980411" w:rsidRPr="00071636" w:rsidRDefault="00980411" w:rsidP="00F45A69">
          <w:pPr>
            <w:spacing w:line="192" w:lineRule="auto"/>
            <w:jc w:val="center"/>
            <w:rPr>
              <w:rFonts w:ascii="Arial" w:hAnsi="Arial" w:cs="Arial"/>
              <w:b/>
              <w:bCs/>
              <w:sz w:val="24"/>
            </w:rPr>
          </w:pPr>
          <w:r w:rsidRPr="00071636">
            <w:rPr>
              <w:rFonts w:ascii="Arial" w:hAnsi="Arial" w:cs="Arial"/>
              <w:b/>
              <w:bCs/>
              <w:sz w:val="24"/>
            </w:rPr>
            <w:t>INCOME &amp; RESOURCE GUIDELINES</w:t>
          </w:r>
        </w:p>
      </w:tc>
      <w:tc>
        <w:tcPr>
          <w:tcW w:w="3870" w:type="dxa"/>
          <w:tcBorders>
            <w:top w:val="single" w:sz="7" w:space="0" w:color="000000"/>
            <w:left w:val="single" w:sz="7" w:space="0" w:color="000000"/>
            <w:bottom w:val="single" w:sz="7" w:space="0" w:color="000000"/>
            <w:right w:val="double" w:sz="7" w:space="0" w:color="000000"/>
          </w:tcBorders>
        </w:tcPr>
        <w:p w:rsidR="00980411" w:rsidRPr="00071636" w:rsidRDefault="00980411" w:rsidP="00F45A69">
          <w:pPr>
            <w:spacing w:line="192" w:lineRule="auto"/>
            <w:rPr>
              <w:rFonts w:ascii="Arial" w:hAnsi="Arial" w:cs="Arial"/>
              <w:b/>
              <w:bCs/>
              <w:sz w:val="16"/>
              <w:szCs w:val="16"/>
            </w:rPr>
          </w:pPr>
        </w:p>
        <w:p w:rsidR="00980411" w:rsidRPr="00071636" w:rsidRDefault="00980411" w:rsidP="00F45A69">
          <w:pPr>
            <w:tabs>
              <w:tab w:val="center" w:pos="1365"/>
            </w:tabs>
            <w:spacing w:line="192" w:lineRule="auto"/>
            <w:jc w:val="center"/>
            <w:rPr>
              <w:rFonts w:ascii="Arial" w:hAnsi="Arial" w:cs="Arial"/>
              <w:b/>
              <w:bCs/>
              <w:sz w:val="24"/>
            </w:rPr>
          </w:pPr>
        </w:p>
        <w:p w:rsidR="00980411" w:rsidRPr="00F35BF5" w:rsidRDefault="00980411" w:rsidP="00F45A69">
          <w:pPr>
            <w:tabs>
              <w:tab w:val="center" w:pos="1365"/>
            </w:tabs>
            <w:spacing w:line="192" w:lineRule="auto"/>
            <w:jc w:val="center"/>
            <w:rPr>
              <w:rFonts w:ascii="Arial" w:hAnsi="Arial" w:cs="Arial"/>
              <w:b/>
              <w:bCs/>
              <w:sz w:val="24"/>
            </w:rPr>
          </w:pPr>
          <w:r w:rsidRPr="00071636">
            <w:rPr>
              <w:rFonts w:ascii="Arial" w:hAnsi="Arial" w:cs="Arial"/>
              <w:b/>
              <w:bCs/>
              <w:sz w:val="24"/>
            </w:rPr>
            <w:t>BENEFITS</w:t>
          </w:r>
        </w:p>
      </w:tc>
    </w:tr>
  </w:tbl>
  <w:p w:rsidR="00980411" w:rsidRDefault="00980411" w:rsidP="00CD0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11" w:rsidRDefault="00980411">
    <w:pPr>
      <w:pStyle w:val="Header"/>
    </w:pPr>
  </w:p>
  <w:p w:rsidR="00980411" w:rsidRDefault="00980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1943C74"/>
    <w:multiLevelType w:val="hybridMultilevel"/>
    <w:tmpl w:val="BCB60A3E"/>
    <w:lvl w:ilvl="0" w:tplc="B8E489B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042A6F9A"/>
    <w:multiLevelType w:val="hybridMultilevel"/>
    <w:tmpl w:val="85E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830A4"/>
    <w:multiLevelType w:val="hybridMultilevel"/>
    <w:tmpl w:val="62F0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B652D"/>
    <w:multiLevelType w:val="multilevel"/>
    <w:tmpl w:val="755A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14AEB"/>
    <w:multiLevelType w:val="hybridMultilevel"/>
    <w:tmpl w:val="849255AA"/>
    <w:lvl w:ilvl="0" w:tplc="426EC780">
      <w:start w:val="3"/>
      <w:numFmt w:val="decimal"/>
      <w:lvlText w:val="%1)"/>
      <w:lvlJc w:val="left"/>
      <w:pPr>
        <w:tabs>
          <w:tab w:val="num" w:pos="780"/>
        </w:tabs>
        <w:ind w:left="78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26793"/>
    <w:multiLevelType w:val="hybridMultilevel"/>
    <w:tmpl w:val="CCAC63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3251DF"/>
    <w:multiLevelType w:val="hybridMultilevel"/>
    <w:tmpl w:val="210E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D2D00"/>
    <w:multiLevelType w:val="multilevel"/>
    <w:tmpl w:val="0AEA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3554D"/>
    <w:multiLevelType w:val="multilevel"/>
    <w:tmpl w:val="88B0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105C7"/>
    <w:multiLevelType w:val="hybridMultilevel"/>
    <w:tmpl w:val="168A29E2"/>
    <w:lvl w:ilvl="0" w:tplc="5E183EDE">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233609FE"/>
    <w:multiLevelType w:val="hybridMultilevel"/>
    <w:tmpl w:val="CCAC63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73304E"/>
    <w:multiLevelType w:val="hybridMultilevel"/>
    <w:tmpl w:val="932ECBB4"/>
    <w:lvl w:ilvl="0" w:tplc="DE10930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797476"/>
    <w:multiLevelType w:val="hybridMultilevel"/>
    <w:tmpl w:val="48F2E70A"/>
    <w:lvl w:ilvl="0" w:tplc="9D7629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15817"/>
    <w:multiLevelType w:val="hybridMultilevel"/>
    <w:tmpl w:val="78A4AA5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nsid w:val="27FE078A"/>
    <w:multiLevelType w:val="hybridMultilevel"/>
    <w:tmpl w:val="20C8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65FBC"/>
    <w:multiLevelType w:val="multilevel"/>
    <w:tmpl w:val="FA98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11353D"/>
    <w:multiLevelType w:val="multilevel"/>
    <w:tmpl w:val="33E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D048A1"/>
    <w:multiLevelType w:val="multilevel"/>
    <w:tmpl w:val="2E6E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EB08E6"/>
    <w:multiLevelType w:val="hybridMultilevel"/>
    <w:tmpl w:val="8312E4F6"/>
    <w:lvl w:ilvl="0" w:tplc="9D7629F6">
      <w:start w:val="1"/>
      <w:numFmt w:val="bullet"/>
      <w:lvlText w:val=""/>
      <w:lvlJc w:val="left"/>
      <w:pPr>
        <w:ind w:left="4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48765D"/>
    <w:multiLevelType w:val="hybridMultilevel"/>
    <w:tmpl w:val="CAD26C92"/>
    <w:lvl w:ilvl="0" w:tplc="F2CACC8C">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0">
    <w:nsid w:val="46915950"/>
    <w:multiLevelType w:val="multilevel"/>
    <w:tmpl w:val="11C2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B030E"/>
    <w:multiLevelType w:val="hybridMultilevel"/>
    <w:tmpl w:val="AB2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773DC6"/>
    <w:multiLevelType w:val="hybridMultilevel"/>
    <w:tmpl w:val="228CDC4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B410D0A"/>
    <w:multiLevelType w:val="multilevel"/>
    <w:tmpl w:val="DD22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675563"/>
    <w:multiLevelType w:val="hybridMultilevel"/>
    <w:tmpl w:val="62408DF2"/>
    <w:lvl w:ilvl="0" w:tplc="17DEE35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44449A1"/>
    <w:multiLevelType w:val="multilevel"/>
    <w:tmpl w:val="C236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147FDC"/>
    <w:multiLevelType w:val="multilevel"/>
    <w:tmpl w:val="D57E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DF4EC1"/>
    <w:multiLevelType w:val="multilevel"/>
    <w:tmpl w:val="EE3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844D3D"/>
    <w:multiLevelType w:val="multilevel"/>
    <w:tmpl w:val="D6647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397380"/>
    <w:multiLevelType w:val="multilevel"/>
    <w:tmpl w:val="AD34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0D20B5"/>
    <w:multiLevelType w:val="hybridMultilevel"/>
    <w:tmpl w:val="D098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4B45FF"/>
    <w:multiLevelType w:val="hybridMultilevel"/>
    <w:tmpl w:val="0B10E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B96E77"/>
    <w:multiLevelType w:val="multilevel"/>
    <w:tmpl w:val="1198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8"/>
  </w:num>
  <w:num w:numId="7">
    <w:abstractNumId w:val="28"/>
  </w:num>
  <w:num w:numId="8">
    <w:abstractNumId w:val="26"/>
  </w:num>
  <w:num w:numId="9">
    <w:abstractNumId w:val="24"/>
  </w:num>
  <w:num w:numId="10">
    <w:abstractNumId w:val="12"/>
  </w:num>
  <w:num w:numId="11">
    <w:abstractNumId w:val="11"/>
  </w:num>
  <w:num w:numId="12">
    <w:abstractNumId w:val="5"/>
  </w:num>
  <w:num w:numId="13">
    <w:abstractNumId w:val="10"/>
  </w:num>
  <w:num w:numId="14">
    <w:abstractNumId w:val="0"/>
  </w:num>
  <w:num w:numId="15">
    <w:abstractNumId w:val="9"/>
  </w:num>
  <w:num w:numId="16">
    <w:abstractNumId w:val="4"/>
  </w:num>
  <w:num w:numId="17">
    <w:abstractNumId w:val="22"/>
  </w:num>
  <w:num w:numId="18">
    <w:abstractNumId w:val="16"/>
  </w:num>
  <w:num w:numId="19">
    <w:abstractNumId w:val="25"/>
  </w:num>
  <w:num w:numId="20">
    <w:abstractNumId w:val="30"/>
  </w:num>
  <w:num w:numId="21">
    <w:abstractNumId w:val="20"/>
  </w:num>
  <w:num w:numId="22">
    <w:abstractNumId w:val="3"/>
  </w:num>
  <w:num w:numId="23">
    <w:abstractNumId w:val="23"/>
  </w:num>
  <w:num w:numId="24">
    <w:abstractNumId w:val="15"/>
  </w:num>
  <w:num w:numId="25">
    <w:abstractNumId w:val="6"/>
  </w:num>
  <w:num w:numId="26">
    <w:abstractNumId w:val="1"/>
  </w:num>
  <w:num w:numId="27">
    <w:abstractNumId w:val="19"/>
  </w:num>
  <w:num w:numId="28">
    <w:abstractNumId w:val="13"/>
  </w:num>
  <w:num w:numId="29">
    <w:abstractNumId w:val="2"/>
  </w:num>
  <w:num w:numId="30">
    <w:abstractNumId w:val="17"/>
  </w:num>
  <w:num w:numId="31">
    <w:abstractNumId w:val="31"/>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85"/>
    <w:rsid w:val="00002E9B"/>
    <w:rsid w:val="00003C59"/>
    <w:rsid w:val="00006887"/>
    <w:rsid w:val="000107C0"/>
    <w:rsid w:val="00012AB6"/>
    <w:rsid w:val="00013466"/>
    <w:rsid w:val="00013567"/>
    <w:rsid w:val="00014F1F"/>
    <w:rsid w:val="000157C6"/>
    <w:rsid w:val="00020B62"/>
    <w:rsid w:val="00021C63"/>
    <w:rsid w:val="0002240A"/>
    <w:rsid w:val="0002350A"/>
    <w:rsid w:val="00024CB5"/>
    <w:rsid w:val="00027263"/>
    <w:rsid w:val="00030B95"/>
    <w:rsid w:val="00031566"/>
    <w:rsid w:val="00032DBC"/>
    <w:rsid w:val="00035E2A"/>
    <w:rsid w:val="00036955"/>
    <w:rsid w:val="00037B8D"/>
    <w:rsid w:val="0004086C"/>
    <w:rsid w:val="00042FAF"/>
    <w:rsid w:val="00044886"/>
    <w:rsid w:val="00045CE3"/>
    <w:rsid w:val="00052D3B"/>
    <w:rsid w:val="00053408"/>
    <w:rsid w:val="00064263"/>
    <w:rsid w:val="00067CC3"/>
    <w:rsid w:val="000708CA"/>
    <w:rsid w:val="00071636"/>
    <w:rsid w:val="00071EC7"/>
    <w:rsid w:val="00072283"/>
    <w:rsid w:val="00072BA7"/>
    <w:rsid w:val="000742E1"/>
    <w:rsid w:val="00075D05"/>
    <w:rsid w:val="000763F3"/>
    <w:rsid w:val="000811C0"/>
    <w:rsid w:val="00081FC8"/>
    <w:rsid w:val="00082088"/>
    <w:rsid w:val="00082B6E"/>
    <w:rsid w:val="000831EE"/>
    <w:rsid w:val="00085D3E"/>
    <w:rsid w:val="00090ED3"/>
    <w:rsid w:val="00091E02"/>
    <w:rsid w:val="00091F9E"/>
    <w:rsid w:val="000925C5"/>
    <w:rsid w:val="00094E16"/>
    <w:rsid w:val="000A40A5"/>
    <w:rsid w:val="000A5A51"/>
    <w:rsid w:val="000A6F69"/>
    <w:rsid w:val="000B3046"/>
    <w:rsid w:val="000B59CA"/>
    <w:rsid w:val="000C1E09"/>
    <w:rsid w:val="000C4D35"/>
    <w:rsid w:val="000C7886"/>
    <w:rsid w:val="000D02BF"/>
    <w:rsid w:val="000D5AE5"/>
    <w:rsid w:val="000D643C"/>
    <w:rsid w:val="000D65ED"/>
    <w:rsid w:val="000D7FAE"/>
    <w:rsid w:val="000E1A38"/>
    <w:rsid w:val="000E3D15"/>
    <w:rsid w:val="000E420D"/>
    <w:rsid w:val="000E7EA4"/>
    <w:rsid w:val="000F295E"/>
    <w:rsid w:val="000F3128"/>
    <w:rsid w:val="000F6B90"/>
    <w:rsid w:val="00100A3B"/>
    <w:rsid w:val="00105B1E"/>
    <w:rsid w:val="001062B9"/>
    <w:rsid w:val="00112868"/>
    <w:rsid w:val="001128B5"/>
    <w:rsid w:val="00115223"/>
    <w:rsid w:val="001166C0"/>
    <w:rsid w:val="0012311C"/>
    <w:rsid w:val="001369F7"/>
    <w:rsid w:val="001417BD"/>
    <w:rsid w:val="001423E6"/>
    <w:rsid w:val="00142528"/>
    <w:rsid w:val="00153D52"/>
    <w:rsid w:val="00155242"/>
    <w:rsid w:val="00156AF9"/>
    <w:rsid w:val="00157C88"/>
    <w:rsid w:val="001624D8"/>
    <w:rsid w:val="00166CCD"/>
    <w:rsid w:val="001701A8"/>
    <w:rsid w:val="001801B3"/>
    <w:rsid w:val="00182C89"/>
    <w:rsid w:val="001843F0"/>
    <w:rsid w:val="00184B1F"/>
    <w:rsid w:val="0018635F"/>
    <w:rsid w:val="001869DF"/>
    <w:rsid w:val="00186DB0"/>
    <w:rsid w:val="00191AD5"/>
    <w:rsid w:val="00197F8D"/>
    <w:rsid w:val="001B2910"/>
    <w:rsid w:val="001B792C"/>
    <w:rsid w:val="001C1E98"/>
    <w:rsid w:val="001D3A64"/>
    <w:rsid w:val="001D4460"/>
    <w:rsid w:val="001D68AE"/>
    <w:rsid w:val="001E1E03"/>
    <w:rsid w:val="001E6461"/>
    <w:rsid w:val="001F675C"/>
    <w:rsid w:val="0020047A"/>
    <w:rsid w:val="00205CCE"/>
    <w:rsid w:val="00205E03"/>
    <w:rsid w:val="00206061"/>
    <w:rsid w:val="002109E3"/>
    <w:rsid w:val="00211C6E"/>
    <w:rsid w:val="00211C7C"/>
    <w:rsid w:val="00214449"/>
    <w:rsid w:val="002149F4"/>
    <w:rsid w:val="002157A7"/>
    <w:rsid w:val="00220D11"/>
    <w:rsid w:val="00222D2E"/>
    <w:rsid w:val="00226ECF"/>
    <w:rsid w:val="00236C6E"/>
    <w:rsid w:val="00241594"/>
    <w:rsid w:val="00243B4E"/>
    <w:rsid w:val="00244110"/>
    <w:rsid w:val="00252416"/>
    <w:rsid w:val="002542E2"/>
    <w:rsid w:val="00254879"/>
    <w:rsid w:val="0026196A"/>
    <w:rsid w:val="00262765"/>
    <w:rsid w:val="0026347C"/>
    <w:rsid w:val="002656F0"/>
    <w:rsid w:val="002937F9"/>
    <w:rsid w:val="002956FA"/>
    <w:rsid w:val="00295A9C"/>
    <w:rsid w:val="0029699E"/>
    <w:rsid w:val="002979C2"/>
    <w:rsid w:val="002B0278"/>
    <w:rsid w:val="002B1840"/>
    <w:rsid w:val="002B481E"/>
    <w:rsid w:val="002C1F8C"/>
    <w:rsid w:val="002C57BD"/>
    <w:rsid w:val="002C6F20"/>
    <w:rsid w:val="002D1E1D"/>
    <w:rsid w:val="002D486A"/>
    <w:rsid w:val="002D6EA4"/>
    <w:rsid w:val="002D7EDD"/>
    <w:rsid w:val="002E032C"/>
    <w:rsid w:val="002E393C"/>
    <w:rsid w:val="002E3B5A"/>
    <w:rsid w:val="002E7E99"/>
    <w:rsid w:val="002F5C8F"/>
    <w:rsid w:val="00301BB8"/>
    <w:rsid w:val="0030430C"/>
    <w:rsid w:val="0030636A"/>
    <w:rsid w:val="00307562"/>
    <w:rsid w:val="00307C0F"/>
    <w:rsid w:val="0031084A"/>
    <w:rsid w:val="003226B1"/>
    <w:rsid w:val="00324D04"/>
    <w:rsid w:val="003268E9"/>
    <w:rsid w:val="003317E6"/>
    <w:rsid w:val="00335E89"/>
    <w:rsid w:val="00336A5B"/>
    <w:rsid w:val="003408F7"/>
    <w:rsid w:val="00340EC2"/>
    <w:rsid w:val="00341AEE"/>
    <w:rsid w:val="00346185"/>
    <w:rsid w:val="003518E3"/>
    <w:rsid w:val="003560CC"/>
    <w:rsid w:val="0035752A"/>
    <w:rsid w:val="0036180F"/>
    <w:rsid w:val="0036430A"/>
    <w:rsid w:val="0036569B"/>
    <w:rsid w:val="00365DA8"/>
    <w:rsid w:val="003669F6"/>
    <w:rsid w:val="00367FEA"/>
    <w:rsid w:val="003727FD"/>
    <w:rsid w:val="00384205"/>
    <w:rsid w:val="00393494"/>
    <w:rsid w:val="00394F7B"/>
    <w:rsid w:val="00397389"/>
    <w:rsid w:val="003A3D61"/>
    <w:rsid w:val="003A4A6F"/>
    <w:rsid w:val="003A6A4C"/>
    <w:rsid w:val="003B1E86"/>
    <w:rsid w:val="003B40D9"/>
    <w:rsid w:val="003B4C9C"/>
    <w:rsid w:val="003B7309"/>
    <w:rsid w:val="003C2077"/>
    <w:rsid w:val="003C2D60"/>
    <w:rsid w:val="003D0EEC"/>
    <w:rsid w:val="003D10A7"/>
    <w:rsid w:val="003D3C1B"/>
    <w:rsid w:val="003D5767"/>
    <w:rsid w:val="003E0DEA"/>
    <w:rsid w:val="003E5869"/>
    <w:rsid w:val="003E5E10"/>
    <w:rsid w:val="003E713B"/>
    <w:rsid w:val="003F162F"/>
    <w:rsid w:val="003F1937"/>
    <w:rsid w:val="003F66F9"/>
    <w:rsid w:val="00400E2D"/>
    <w:rsid w:val="00403261"/>
    <w:rsid w:val="004114CA"/>
    <w:rsid w:val="00411B38"/>
    <w:rsid w:val="004128C1"/>
    <w:rsid w:val="00413B18"/>
    <w:rsid w:val="004234E1"/>
    <w:rsid w:val="0043216C"/>
    <w:rsid w:val="00436D2B"/>
    <w:rsid w:val="00437395"/>
    <w:rsid w:val="00451B79"/>
    <w:rsid w:val="004528EC"/>
    <w:rsid w:val="00454D48"/>
    <w:rsid w:val="0046040D"/>
    <w:rsid w:val="00472942"/>
    <w:rsid w:val="00473977"/>
    <w:rsid w:val="00474620"/>
    <w:rsid w:val="00474B32"/>
    <w:rsid w:val="004819D1"/>
    <w:rsid w:val="004827AD"/>
    <w:rsid w:val="004951B2"/>
    <w:rsid w:val="004960E0"/>
    <w:rsid w:val="004A187E"/>
    <w:rsid w:val="004A47D4"/>
    <w:rsid w:val="004A52F7"/>
    <w:rsid w:val="004B0816"/>
    <w:rsid w:val="004B0999"/>
    <w:rsid w:val="004B31B0"/>
    <w:rsid w:val="004B4866"/>
    <w:rsid w:val="004B5587"/>
    <w:rsid w:val="004B70D0"/>
    <w:rsid w:val="004B797F"/>
    <w:rsid w:val="004C1F01"/>
    <w:rsid w:val="004C7A9F"/>
    <w:rsid w:val="004D4914"/>
    <w:rsid w:val="004D4C37"/>
    <w:rsid w:val="004D5998"/>
    <w:rsid w:val="004D68D3"/>
    <w:rsid w:val="004D6D9D"/>
    <w:rsid w:val="004D708C"/>
    <w:rsid w:val="004E6822"/>
    <w:rsid w:val="004E6B1B"/>
    <w:rsid w:val="004F19F2"/>
    <w:rsid w:val="004F598D"/>
    <w:rsid w:val="004F5B6F"/>
    <w:rsid w:val="00500840"/>
    <w:rsid w:val="00503170"/>
    <w:rsid w:val="00503DDF"/>
    <w:rsid w:val="00505684"/>
    <w:rsid w:val="00510F25"/>
    <w:rsid w:val="00517737"/>
    <w:rsid w:val="00520FC2"/>
    <w:rsid w:val="00522814"/>
    <w:rsid w:val="00525FB4"/>
    <w:rsid w:val="0053145E"/>
    <w:rsid w:val="005320EA"/>
    <w:rsid w:val="00536DCF"/>
    <w:rsid w:val="005400A7"/>
    <w:rsid w:val="00540556"/>
    <w:rsid w:val="00540734"/>
    <w:rsid w:val="0054482B"/>
    <w:rsid w:val="00545C13"/>
    <w:rsid w:val="00545E32"/>
    <w:rsid w:val="00547B23"/>
    <w:rsid w:val="00551299"/>
    <w:rsid w:val="0055292F"/>
    <w:rsid w:val="00553A40"/>
    <w:rsid w:val="00560C92"/>
    <w:rsid w:val="00560D58"/>
    <w:rsid w:val="005620E8"/>
    <w:rsid w:val="005623B9"/>
    <w:rsid w:val="00570415"/>
    <w:rsid w:val="0057161C"/>
    <w:rsid w:val="00572F4A"/>
    <w:rsid w:val="005776B8"/>
    <w:rsid w:val="00582CDE"/>
    <w:rsid w:val="00583475"/>
    <w:rsid w:val="005905B2"/>
    <w:rsid w:val="00593F46"/>
    <w:rsid w:val="005941FF"/>
    <w:rsid w:val="005A062C"/>
    <w:rsid w:val="005A2E08"/>
    <w:rsid w:val="005A4239"/>
    <w:rsid w:val="005B37BA"/>
    <w:rsid w:val="005B4FBC"/>
    <w:rsid w:val="005B61FF"/>
    <w:rsid w:val="005C26F2"/>
    <w:rsid w:val="005C52EB"/>
    <w:rsid w:val="005C692E"/>
    <w:rsid w:val="005C7C09"/>
    <w:rsid w:val="005C7CAC"/>
    <w:rsid w:val="005D065C"/>
    <w:rsid w:val="005D47FE"/>
    <w:rsid w:val="005D5045"/>
    <w:rsid w:val="005D682C"/>
    <w:rsid w:val="005E202E"/>
    <w:rsid w:val="005E32B4"/>
    <w:rsid w:val="005E58EB"/>
    <w:rsid w:val="005F4964"/>
    <w:rsid w:val="005F5BA1"/>
    <w:rsid w:val="005F6E92"/>
    <w:rsid w:val="006035B8"/>
    <w:rsid w:val="0060366B"/>
    <w:rsid w:val="006064EC"/>
    <w:rsid w:val="00615145"/>
    <w:rsid w:val="00630FFF"/>
    <w:rsid w:val="00632BDB"/>
    <w:rsid w:val="006366E7"/>
    <w:rsid w:val="006378F7"/>
    <w:rsid w:val="006477D0"/>
    <w:rsid w:val="006518E5"/>
    <w:rsid w:val="0065455F"/>
    <w:rsid w:val="00654B7D"/>
    <w:rsid w:val="00655857"/>
    <w:rsid w:val="00655F04"/>
    <w:rsid w:val="00656C35"/>
    <w:rsid w:val="00664290"/>
    <w:rsid w:val="00667031"/>
    <w:rsid w:val="006721C6"/>
    <w:rsid w:val="00680C98"/>
    <w:rsid w:val="00681C30"/>
    <w:rsid w:val="00682975"/>
    <w:rsid w:val="00683EDF"/>
    <w:rsid w:val="00685049"/>
    <w:rsid w:val="00685717"/>
    <w:rsid w:val="00690163"/>
    <w:rsid w:val="0069108F"/>
    <w:rsid w:val="006937F1"/>
    <w:rsid w:val="006952FB"/>
    <w:rsid w:val="00696D9A"/>
    <w:rsid w:val="006A23CC"/>
    <w:rsid w:val="006A5397"/>
    <w:rsid w:val="006A54C0"/>
    <w:rsid w:val="006A7CA2"/>
    <w:rsid w:val="006C7E1D"/>
    <w:rsid w:val="006D2791"/>
    <w:rsid w:val="006D4105"/>
    <w:rsid w:val="006E3524"/>
    <w:rsid w:val="006E4ED1"/>
    <w:rsid w:val="006F0ECD"/>
    <w:rsid w:val="006F3448"/>
    <w:rsid w:val="006F7FC3"/>
    <w:rsid w:val="00700FF0"/>
    <w:rsid w:val="0070296C"/>
    <w:rsid w:val="00702E54"/>
    <w:rsid w:val="00704C22"/>
    <w:rsid w:val="00711C62"/>
    <w:rsid w:val="00714180"/>
    <w:rsid w:val="007205EC"/>
    <w:rsid w:val="007218EA"/>
    <w:rsid w:val="007351A6"/>
    <w:rsid w:val="007356A0"/>
    <w:rsid w:val="00740105"/>
    <w:rsid w:val="00742691"/>
    <w:rsid w:val="007429FD"/>
    <w:rsid w:val="00743DD2"/>
    <w:rsid w:val="00746603"/>
    <w:rsid w:val="00747325"/>
    <w:rsid w:val="00753E59"/>
    <w:rsid w:val="0075407D"/>
    <w:rsid w:val="007556A3"/>
    <w:rsid w:val="007569C8"/>
    <w:rsid w:val="007677AB"/>
    <w:rsid w:val="00773C04"/>
    <w:rsid w:val="00777B7B"/>
    <w:rsid w:val="007826BD"/>
    <w:rsid w:val="00784438"/>
    <w:rsid w:val="00787FD7"/>
    <w:rsid w:val="0079105C"/>
    <w:rsid w:val="007918DE"/>
    <w:rsid w:val="00792E88"/>
    <w:rsid w:val="00795662"/>
    <w:rsid w:val="0079673E"/>
    <w:rsid w:val="007A0D45"/>
    <w:rsid w:val="007A562D"/>
    <w:rsid w:val="007A63E1"/>
    <w:rsid w:val="007B2FF4"/>
    <w:rsid w:val="007C500F"/>
    <w:rsid w:val="007D393B"/>
    <w:rsid w:val="007D66F4"/>
    <w:rsid w:val="007D6CAC"/>
    <w:rsid w:val="007D7AC3"/>
    <w:rsid w:val="007E10D4"/>
    <w:rsid w:val="007E6F27"/>
    <w:rsid w:val="007F11A3"/>
    <w:rsid w:val="007F3D23"/>
    <w:rsid w:val="007F5E4E"/>
    <w:rsid w:val="00801D0D"/>
    <w:rsid w:val="00814404"/>
    <w:rsid w:val="00816160"/>
    <w:rsid w:val="008174F7"/>
    <w:rsid w:val="00820946"/>
    <w:rsid w:val="00824489"/>
    <w:rsid w:val="00825E4F"/>
    <w:rsid w:val="00830F9A"/>
    <w:rsid w:val="0083285C"/>
    <w:rsid w:val="00840D50"/>
    <w:rsid w:val="0084326A"/>
    <w:rsid w:val="00845973"/>
    <w:rsid w:val="00846CD9"/>
    <w:rsid w:val="00847C5F"/>
    <w:rsid w:val="00847FC4"/>
    <w:rsid w:val="00853C31"/>
    <w:rsid w:val="00857061"/>
    <w:rsid w:val="00857A37"/>
    <w:rsid w:val="00860889"/>
    <w:rsid w:val="00865278"/>
    <w:rsid w:val="00866166"/>
    <w:rsid w:val="00867A8F"/>
    <w:rsid w:val="008712B4"/>
    <w:rsid w:val="00873014"/>
    <w:rsid w:val="0088240A"/>
    <w:rsid w:val="0089186B"/>
    <w:rsid w:val="008C0A60"/>
    <w:rsid w:val="008C330D"/>
    <w:rsid w:val="008C4E43"/>
    <w:rsid w:val="008C75F4"/>
    <w:rsid w:val="008C7C67"/>
    <w:rsid w:val="008D331D"/>
    <w:rsid w:val="008D45D4"/>
    <w:rsid w:val="008F2E45"/>
    <w:rsid w:val="008F76A4"/>
    <w:rsid w:val="009045D5"/>
    <w:rsid w:val="00905887"/>
    <w:rsid w:val="009077B1"/>
    <w:rsid w:val="00910433"/>
    <w:rsid w:val="009133B8"/>
    <w:rsid w:val="00921A04"/>
    <w:rsid w:val="00921BF3"/>
    <w:rsid w:val="00922368"/>
    <w:rsid w:val="0092539C"/>
    <w:rsid w:val="00932CF1"/>
    <w:rsid w:val="00944AE9"/>
    <w:rsid w:val="00947281"/>
    <w:rsid w:val="00953D05"/>
    <w:rsid w:val="009540F3"/>
    <w:rsid w:val="00961463"/>
    <w:rsid w:val="00961C6B"/>
    <w:rsid w:val="00967D87"/>
    <w:rsid w:val="00971E86"/>
    <w:rsid w:val="009749D4"/>
    <w:rsid w:val="00976CBA"/>
    <w:rsid w:val="00976CEC"/>
    <w:rsid w:val="00980411"/>
    <w:rsid w:val="00982A41"/>
    <w:rsid w:val="00983CD9"/>
    <w:rsid w:val="00983F61"/>
    <w:rsid w:val="009841FB"/>
    <w:rsid w:val="00985A99"/>
    <w:rsid w:val="00987041"/>
    <w:rsid w:val="00987705"/>
    <w:rsid w:val="0099310E"/>
    <w:rsid w:val="00993283"/>
    <w:rsid w:val="0099720F"/>
    <w:rsid w:val="009978C0"/>
    <w:rsid w:val="009A2CFD"/>
    <w:rsid w:val="009A339F"/>
    <w:rsid w:val="009A5954"/>
    <w:rsid w:val="009A7FFA"/>
    <w:rsid w:val="009B426F"/>
    <w:rsid w:val="009D3846"/>
    <w:rsid w:val="009E081C"/>
    <w:rsid w:val="009E7E1D"/>
    <w:rsid w:val="009F00DF"/>
    <w:rsid w:val="009F3172"/>
    <w:rsid w:val="009F5363"/>
    <w:rsid w:val="009F5A48"/>
    <w:rsid w:val="00A016AA"/>
    <w:rsid w:val="00A12069"/>
    <w:rsid w:val="00A14FC2"/>
    <w:rsid w:val="00A17EB8"/>
    <w:rsid w:val="00A2032C"/>
    <w:rsid w:val="00A22ACA"/>
    <w:rsid w:val="00A25D52"/>
    <w:rsid w:val="00A302E2"/>
    <w:rsid w:val="00A40D8A"/>
    <w:rsid w:val="00A41B1B"/>
    <w:rsid w:val="00A43809"/>
    <w:rsid w:val="00A4634A"/>
    <w:rsid w:val="00A47B0B"/>
    <w:rsid w:val="00A5145B"/>
    <w:rsid w:val="00A51E08"/>
    <w:rsid w:val="00A54AC4"/>
    <w:rsid w:val="00A555B2"/>
    <w:rsid w:val="00A55954"/>
    <w:rsid w:val="00A55AB7"/>
    <w:rsid w:val="00A6173E"/>
    <w:rsid w:val="00A63EF5"/>
    <w:rsid w:val="00A66420"/>
    <w:rsid w:val="00A7334A"/>
    <w:rsid w:val="00A73CEE"/>
    <w:rsid w:val="00A7711E"/>
    <w:rsid w:val="00A8345F"/>
    <w:rsid w:val="00A83CE3"/>
    <w:rsid w:val="00A8625E"/>
    <w:rsid w:val="00A865CF"/>
    <w:rsid w:val="00A86FF2"/>
    <w:rsid w:val="00A906F3"/>
    <w:rsid w:val="00A90F2D"/>
    <w:rsid w:val="00A91B34"/>
    <w:rsid w:val="00A9367D"/>
    <w:rsid w:val="00A95C31"/>
    <w:rsid w:val="00AA375D"/>
    <w:rsid w:val="00AA3B1F"/>
    <w:rsid w:val="00AA4954"/>
    <w:rsid w:val="00AA5F20"/>
    <w:rsid w:val="00AB1894"/>
    <w:rsid w:val="00AB2C57"/>
    <w:rsid w:val="00AB5CE8"/>
    <w:rsid w:val="00AB69B9"/>
    <w:rsid w:val="00AC6993"/>
    <w:rsid w:val="00AD1F61"/>
    <w:rsid w:val="00AD2BFC"/>
    <w:rsid w:val="00AD5F40"/>
    <w:rsid w:val="00AD79F0"/>
    <w:rsid w:val="00AE17E4"/>
    <w:rsid w:val="00AE1AD0"/>
    <w:rsid w:val="00AE498C"/>
    <w:rsid w:val="00AE68F8"/>
    <w:rsid w:val="00AF5025"/>
    <w:rsid w:val="00AF7370"/>
    <w:rsid w:val="00AF7F18"/>
    <w:rsid w:val="00B0252F"/>
    <w:rsid w:val="00B058F2"/>
    <w:rsid w:val="00B079E2"/>
    <w:rsid w:val="00B1286A"/>
    <w:rsid w:val="00B1666D"/>
    <w:rsid w:val="00B23229"/>
    <w:rsid w:val="00B249CC"/>
    <w:rsid w:val="00B345E3"/>
    <w:rsid w:val="00B521E3"/>
    <w:rsid w:val="00B53C86"/>
    <w:rsid w:val="00B559E6"/>
    <w:rsid w:val="00B55C8E"/>
    <w:rsid w:val="00B57EA9"/>
    <w:rsid w:val="00B6335A"/>
    <w:rsid w:val="00B65319"/>
    <w:rsid w:val="00B65F3C"/>
    <w:rsid w:val="00B676F8"/>
    <w:rsid w:val="00B76A6A"/>
    <w:rsid w:val="00B80CC2"/>
    <w:rsid w:val="00B912A5"/>
    <w:rsid w:val="00B938DF"/>
    <w:rsid w:val="00B94241"/>
    <w:rsid w:val="00B96C32"/>
    <w:rsid w:val="00BA2285"/>
    <w:rsid w:val="00BA7113"/>
    <w:rsid w:val="00BB4013"/>
    <w:rsid w:val="00BC03D6"/>
    <w:rsid w:val="00BC0F1E"/>
    <w:rsid w:val="00BC4951"/>
    <w:rsid w:val="00BC6B55"/>
    <w:rsid w:val="00BD078A"/>
    <w:rsid w:val="00BD3D8A"/>
    <w:rsid w:val="00BD7225"/>
    <w:rsid w:val="00BE1717"/>
    <w:rsid w:val="00BE1CE1"/>
    <w:rsid w:val="00BE3BEE"/>
    <w:rsid w:val="00BE6972"/>
    <w:rsid w:val="00BF5D92"/>
    <w:rsid w:val="00C0063A"/>
    <w:rsid w:val="00C02FB5"/>
    <w:rsid w:val="00C12B0F"/>
    <w:rsid w:val="00C15A48"/>
    <w:rsid w:val="00C17BC7"/>
    <w:rsid w:val="00C310AB"/>
    <w:rsid w:val="00C4137F"/>
    <w:rsid w:val="00C437D2"/>
    <w:rsid w:val="00C44994"/>
    <w:rsid w:val="00C477A6"/>
    <w:rsid w:val="00C61C39"/>
    <w:rsid w:val="00C62051"/>
    <w:rsid w:val="00C64339"/>
    <w:rsid w:val="00C67346"/>
    <w:rsid w:val="00C73538"/>
    <w:rsid w:val="00C752C8"/>
    <w:rsid w:val="00C7687D"/>
    <w:rsid w:val="00C76B8F"/>
    <w:rsid w:val="00C85A79"/>
    <w:rsid w:val="00C90D59"/>
    <w:rsid w:val="00C929E5"/>
    <w:rsid w:val="00C93409"/>
    <w:rsid w:val="00C95B9C"/>
    <w:rsid w:val="00C97CA0"/>
    <w:rsid w:val="00CA63A7"/>
    <w:rsid w:val="00CD0111"/>
    <w:rsid w:val="00CD026A"/>
    <w:rsid w:val="00CD10A4"/>
    <w:rsid w:val="00CD2028"/>
    <w:rsid w:val="00CD233B"/>
    <w:rsid w:val="00CD599C"/>
    <w:rsid w:val="00CE07FC"/>
    <w:rsid w:val="00CE5E08"/>
    <w:rsid w:val="00CE7D2B"/>
    <w:rsid w:val="00CF1C71"/>
    <w:rsid w:val="00CF211D"/>
    <w:rsid w:val="00CF2B33"/>
    <w:rsid w:val="00CF2BB3"/>
    <w:rsid w:val="00CF2E89"/>
    <w:rsid w:val="00D00299"/>
    <w:rsid w:val="00D04322"/>
    <w:rsid w:val="00D06B40"/>
    <w:rsid w:val="00D16DB3"/>
    <w:rsid w:val="00D16DC5"/>
    <w:rsid w:val="00D200E8"/>
    <w:rsid w:val="00D204CE"/>
    <w:rsid w:val="00D3601C"/>
    <w:rsid w:val="00D42E95"/>
    <w:rsid w:val="00D43F07"/>
    <w:rsid w:val="00D456D4"/>
    <w:rsid w:val="00D528AA"/>
    <w:rsid w:val="00D548F5"/>
    <w:rsid w:val="00D54FD3"/>
    <w:rsid w:val="00D566D7"/>
    <w:rsid w:val="00D57641"/>
    <w:rsid w:val="00D6169F"/>
    <w:rsid w:val="00D61CA3"/>
    <w:rsid w:val="00D67702"/>
    <w:rsid w:val="00D75E8A"/>
    <w:rsid w:val="00D80AB4"/>
    <w:rsid w:val="00D83952"/>
    <w:rsid w:val="00D853E2"/>
    <w:rsid w:val="00D85AB4"/>
    <w:rsid w:val="00D85D38"/>
    <w:rsid w:val="00DA20AC"/>
    <w:rsid w:val="00DA36B7"/>
    <w:rsid w:val="00DA509A"/>
    <w:rsid w:val="00DB40FD"/>
    <w:rsid w:val="00DB4420"/>
    <w:rsid w:val="00DB5C49"/>
    <w:rsid w:val="00DB7C5E"/>
    <w:rsid w:val="00DC0FE0"/>
    <w:rsid w:val="00DC2CE0"/>
    <w:rsid w:val="00DC6B14"/>
    <w:rsid w:val="00DD15DD"/>
    <w:rsid w:val="00DD4CDC"/>
    <w:rsid w:val="00DE0897"/>
    <w:rsid w:val="00DE12B5"/>
    <w:rsid w:val="00DE23B3"/>
    <w:rsid w:val="00DE733B"/>
    <w:rsid w:val="00DE7841"/>
    <w:rsid w:val="00DE7FC8"/>
    <w:rsid w:val="00DF2567"/>
    <w:rsid w:val="00DF42F8"/>
    <w:rsid w:val="00E0083A"/>
    <w:rsid w:val="00E05898"/>
    <w:rsid w:val="00E16616"/>
    <w:rsid w:val="00E21688"/>
    <w:rsid w:val="00E231E3"/>
    <w:rsid w:val="00E237BC"/>
    <w:rsid w:val="00E23824"/>
    <w:rsid w:val="00E3237C"/>
    <w:rsid w:val="00E34C45"/>
    <w:rsid w:val="00E36059"/>
    <w:rsid w:val="00E3624E"/>
    <w:rsid w:val="00E4008F"/>
    <w:rsid w:val="00E40E48"/>
    <w:rsid w:val="00E42DF7"/>
    <w:rsid w:val="00E44470"/>
    <w:rsid w:val="00E4634F"/>
    <w:rsid w:val="00E474FB"/>
    <w:rsid w:val="00E54C87"/>
    <w:rsid w:val="00E574FD"/>
    <w:rsid w:val="00E62B84"/>
    <w:rsid w:val="00E65A18"/>
    <w:rsid w:val="00E7428C"/>
    <w:rsid w:val="00E74610"/>
    <w:rsid w:val="00E75F58"/>
    <w:rsid w:val="00E8353F"/>
    <w:rsid w:val="00E83C59"/>
    <w:rsid w:val="00E87486"/>
    <w:rsid w:val="00E9089C"/>
    <w:rsid w:val="00E942E9"/>
    <w:rsid w:val="00E94BFE"/>
    <w:rsid w:val="00E97A80"/>
    <w:rsid w:val="00EA305A"/>
    <w:rsid w:val="00EB66C6"/>
    <w:rsid w:val="00EC32CE"/>
    <w:rsid w:val="00EC7B59"/>
    <w:rsid w:val="00EC7B6A"/>
    <w:rsid w:val="00ED19A3"/>
    <w:rsid w:val="00ED5836"/>
    <w:rsid w:val="00ED7294"/>
    <w:rsid w:val="00EE3EB1"/>
    <w:rsid w:val="00EE57E1"/>
    <w:rsid w:val="00EE5CC5"/>
    <w:rsid w:val="00F00FF0"/>
    <w:rsid w:val="00F01290"/>
    <w:rsid w:val="00F026C6"/>
    <w:rsid w:val="00F126A0"/>
    <w:rsid w:val="00F1290A"/>
    <w:rsid w:val="00F1631A"/>
    <w:rsid w:val="00F2018F"/>
    <w:rsid w:val="00F22377"/>
    <w:rsid w:val="00F26A7D"/>
    <w:rsid w:val="00F30213"/>
    <w:rsid w:val="00F35BF5"/>
    <w:rsid w:val="00F404FE"/>
    <w:rsid w:val="00F45A69"/>
    <w:rsid w:val="00F47DBF"/>
    <w:rsid w:val="00F5017B"/>
    <w:rsid w:val="00F54749"/>
    <w:rsid w:val="00F54FEA"/>
    <w:rsid w:val="00F56486"/>
    <w:rsid w:val="00F81786"/>
    <w:rsid w:val="00F822ED"/>
    <w:rsid w:val="00F8324C"/>
    <w:rsid w:val="00F850D2"/>
    <w:rsid w:val="00F862DC"/>
    <w:rsid w:val="00F93017"/>
    <w:rsid w:val="00F944DF"/>
    <w:rsid w:val="00F94BF2"/>
    <w:rsid w:val="00FA0E29"/>
    <w:rsid w:val="00FA1322"/>
    <w:rsid w:val="00FA1E46"/>
    <w:rsid w:val="00FA6985"/>
    <w:rsid w:val="00FA782A"/>
    <w:rsid w:val="00FB03B1"/>
    <w:rsid w:val="00FB0474"/>
    <w:rsid w:val="00FB0CB5"/>
    <w:rsid w:val="00FB651E"/>
    <w:rsid w:val="00FB6F23"/>
    <w:rsid w:val="00FB7553"/>
    <w:rsid w:val="00FB7F37"/>
    <w:rsid w:val="00FC0AE0"/>
    <w:rsid w:val="00FC0DBE"/>
    <w:rsid w:val="00FC220A"/>
    <w:rsid w:val="00FC6DD3"/>
    <w:rsid w:val="00FD0B17"/>
    <w:rsid w:val="00FD2837"/>
    <w:rsid w:val="00FD364D"/>
    <w:rsid w:val="00FE341F"/>
    <w:rsid w:val="00FE4D64"/>
    <w:rsid w:val="00FE63FC"/>
    <w:rsid w:val="00FE6BF6"/>
    <w:rsid w:val="00FE7B4E"/>
    <w:rsid w:val="00FF0DE2"/>
    <w:rsid w:val="00FF11A8"/>
    <w:rsid w:val="00FF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after="58" w:line="192" w:lineRule="auto"/>
      <w:outlineLvl w:val="0"/>
    </w:pPr>
    <w:rPr>
      <w:rFonts w:ascii="Arial" w:hAnsi="Arial" w:cs="Arial"/>
      <w:b/>
      <w:bCs/>
      <w:sz w:val="18"/>
      <w:szCs w:val="18"/>
    </w:rPr>
  </w:style>
  <w:style w:type="paragraph" w:styleId="Heading3">
    <w:name w:val="heading 3"/>
    <w:basedOn w:val="Normal"/>
    <w:next w:val="Normal"/>
    <w:link w:val="Heading3Char"/>
    <w:uiPriority w:val="9"/>
    <w:qFormat/>
    <w:rsid w:val="003226B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F7F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Title">
    <w:name w:val="Title"/>
    <w:basedOn w:val="Normal"/>
    <w:qFormat/>
    <w:pPr>
      <w:jc w:val="center"/>
    </w:pPr>
    <w:rPr>
      <w:rFonts w:ascii="Arial" w:hAnsi="Arial" w:cs="Arial"/>
      <w:b/>
      <w:bCs/>
      <w:sz w:val="28"/>
      <w:szCs w:val="28"/>
    </w:rPr>
  </w:style>
  <w:style w:type="paragraph" w:styleId="BodyText">
    <w:name w:val="Body Text"/>
    <w:basedOn w:val="Normal"/>
    <w:pPr>
      <w:spacing w:line="192" w:lineRule="auto"/>
    </w:pPr>
    <w:rPr>
      <w:rFonts w:ascii="Arial" w:hAnsi="Arial" w:cs="Arial"/>
      <w:b/>
      <w:bCs/>
      <w:sz w:val="18"/>
      <w:szCs w:val="18"/>
    </w:rPr>
  </w:style>
  <w:style w:type="paragraph" w:styleId="BalloonText">
    <w:name w:val="Balloon Text"/>
    <w:basedOn w:val="Normal"/>
    <w:semiHidden/>
    <w:rsid w:val="003317E6"/>
    <w:rPr>
      <w:rFonts w:ascii="Tahoma" w:hAnsi="Tahoma" w:cs="Tahoma"/>
      <w:sz w:val="16"/>
      <w:szCs w:val="16"/>
    </w:rPr>
  </w:style>
  <w:style w:type="character" w:styleId="FollowedHyperlink">
    <w:name w:val="FollowedHyperlink"/>
    <w:rsid w:val="00393494"/>
    <w:rPr>
      <w:color w:val="606420"/>
      <w:u w:val="single"/>
    </w:rPr>
  </w:style>
  <w:style w:type="paragraph" w:styleId="NormalWeb">
    <w:name w:val="Normal (Web)"/>
    <w:basedOn w:val="Normal"/>
    <w:uiPriority w:val="99"/>
    <w:unhideWhenUsed/>
    <w:rsid w:val="00AE17E4"/>
    <w:pPr>
      <w:widowControl/>
      <w:autoSpaceDE/>
      <w:autoSpaceDN/>
      <w:adjustRightInd/>
      <w:spacing w:before="100" w:beforeAutospacing="1" w:after="100" w:afterAutospacing="1"/>
    </w:pPr>
    <w:rPr>
      <w:sz w:val="24"/>
    </w:rPr>
  </w:style>
  <w:style w:type="paragraph" w:styleId="Header">
    <w:name w:val="header"/>
    <w:basedOn w:val="Normal"/>
    <w:link w:val="HeaderChar"/>
    <w:uiPriority w:val="99"/>
    <w:unhideWhenUsed/>
    <w:rsid w:val="006937F1"/>
    <w:pPr>
      <w:tabs>
        <w:tab w:val="center" w:pos="4680"/>
        <w:tab w:val="right" w:pos="9360"/>
      </w:tabs>
    </w:pPr>
  </w:style>
  <w:style w:type="character" w:customStyle="1" w:styleId="HeaderChar">
    <w:name w:val="Header Char"/>
    <w:link w:val="Header"/>
    <w:uiPriority w:val="99"/>
    <w:rsid w:val="006937F1"/>
    <w:rPr>
      <w:szCs w:val="24"/>
    </w:rPr>
  </w:style>
  <w:style w:type="paragraph" w:styleId="Footer">
    <w:name w:val="footer"/>
    <w:basedOn w:val="Normal"/>
    <w:link w:val="FooterChar"/>
    <w:uiPriority w:val="99"/>
    <w:unhideWhenUsed/>
    <w:rsid w:val="006937F1"/>
    <w:pPr>
      <w:tabs>
        <w:tab w:val="center" w:pos="4680"/>
        <w:tab w:val="right" w:pos="9360"/>
      </w:tabs>
    </w:pPr>
  </w:style>
  <w:style w:type="character" w:customStyle="1" w:styleId="FooterChar">
    <w:name w:val="Footer Char"/>
    <w:link w:val="Footer"/>
    <w:uiPriority w:val="99"/>
    <w:rsid w:val="006937F1"/>
    <w:rPr>
      <w:szCs w:val="24"/>
    </w:rPr>
  </w:style>
  <w:style w:type="paragraph" w:styleId="ListParagraph">
    <w:name w:val="List Paragraph"/>
    <w:basedOn w:val="Normal"/>
    <w:uiPriority w:val="34"/>
    <w:qFormat/>
    <w:rsid w:val="00553A40"/>
    <w:pPr>
      <w:widowControl/>
      <w:autoSpaceDE/>
      <w:autoSpaceDN/>
      <w:adjustRightInd/>
      <w:ind w:left="720"/>
      <w:contextualSpacing/>
    </w:pPr>
    <w:rPr>
      <w:sz w:val="24"/>
      <w:lang w:bidi="en-US"/>
    </w:rPr>
  </w:style>
  <w:style w:type="paragraph" w:styleId="HTMLAddress">
    <w:name w:val="HTML Address"/>
    <w:basedOn w:val="Normal"/>
    <w:link w:val="HTMLAddressChar"/>
    <w:uiPriority w:val="99"/>
    <w:unhideWhenUsed/>
    <w:rsid w:val="00024CB5"/>
    <w:pPr>
      <w:widowControl/>
      <w:autoSpaceDE/>
      <w:autoSpaceDN/>
      <w:adjustRightInd/>
      <w:spacing w:after="150"/>
      <w:ind w:left="150"/>
    </w:pPr>
    <w:rPr>
      <w:i/>
      <w:iCs/>
      <w:sz w:val="24"/>
    </w:rPr>
  </w:style>
  <w:style w:type="character" w:customStyle="1" w:styleId="HTMLAddressChar">
    <w:name w:val="HTML Address Char"/>
    <w:link w:val="HTMLAddress"/>
    <w:uiPriority w:val="99"/>
    <w:rsid w:val="00024CB5"/>
    <w:rPr>
      <w:i/>
      <w:iCs/>
      <w:sz w:val="24"/>
      <w:szCs w:val="24"/>
    </w:rPr>
  </w:style>
  <w:style w:type="character" w:styleId="Strong">
    <w:name w:val="Strong"/>
    <w:uiPriority w:val="22"/>
    <w:qFormat/>
    <w:rsid w:val="00AF7F18"/>
    <w:rPr>
      <w:b/>
      <w:bCs/>
    </w:rPr>
  </w:style>
  <w:style w:type="character" w:customStyle="1" w:styleId="Heading4Char">
    <w:name w:val="Heading 4 Char"/>
    <w:link w:val="Heading4"/>
    <w:uiPriority w:val="9"/>
    <w:semiHidden/>
    <w:rsid w:val="00AF7F18"/>
    <w:rPr>
      <w:rFonts w:ascii="Calibri" w:eastAsia="Times New Roman" w:hAnsi="Calibri" w:cs="Times New Roman"/>
      <w:b/>
      <w:bCs/>
      <w:sz w:val="28"/>
      <w:szCs w:val="28"/>
    </w:rPr>
  </w:style>
  <w:style w:type="paragraph" w:customStyle="1" w:styleId="msolistparagraphcxspmiddle">
    <w:name w:val="msolistparagraphcxspmiddle"/>
    <w:basedOn w:val="Normal"/>
    <w:rsid w:val="0099310E"/>
    <w:pPr>
      <w:widowControl/>
      <w:autoSpaceDE/>
      <w:autoSpaceDN/>
      <w:adjustRightInd/>
      <w:spacing w:before="100" w:beforeAutospacing="1" w:after="100" w:afterAutospacing="1"/>
    </w:pPr>
    <w:rPr>
      <w:sz w:val="24"/>
    </w:rPr>
  </w:style>
  <w:style w:type="paragraph" w:customStyle="1" w:styleId="msolistparagraphcxsplast">
    <w:name w:val="msolistparagraphcxsplast"/>
    <w:basedOn w:val="Normal"/>
    <w:rsid w:val="0099310E"/>
    <w:pPr>
      <w:widowControl/>
      <w:autoSpaceDE/>
      <w:autoSpaceDN/>
      <w:adjustRightInd/>
      <w:spacing w:before="100" w:beforeAutospacing="1" w:after="100" w:afterAutospacing="1"/>
    </w:pPr>
    <w:rPr>
      <w:sz w:val="24"/>
    </w:rPr>
  </w:style>
  <w:style w:type="paragraph" w:customStyle="1" w:styleId="msolistparagraph0">
    <w:name w:val="msolistparagraph"/>
    <w:basedOn w:val="Normal"/>
    <w:rsid w:val="0099310E"/>
    <w:pPr>
      <w:widowControl/>
      <w:autoSpaceDE/>
      <w:autoSpaceDN/>
      <w:adjustRightInd/>
      <w:spacing w:before="100" w:beforeAutospacing="1" w:after="100" w:afterAutospacing="1"/>
    </w:pPr>
    <w:rPr>
      <w:sz w:val="24"/>
    </w:rPr>
  </w:style>
  <w:style w:type="character" w:customStyle="1" w:styleId="Heading3Char">
    <w:name w:val="Heading 3 Char"/>
    <w:link w:val="Heading3"/>
    <w:uiPriority w:val="9"/>
    <w:semiHidden/>
    <w:rsid w:val="003226B1"/>
    <w:rPr>
      <w:rFonts w:ascii="Cambria" w:eastAsia="Times New Roman" w:hAnsi="Cambria" w:cs="Times New Roman"/>
      <w:b/>
      <w:bCs/>
      <w:sz w:val="26"/>
      <w:szCs w:val="26"/>
    </w:rPr>
  </w:style>
  <w:style w:type="paragraph" w:customStyle="1" w:styleId="Default">
    <w:name w:val="Default"/>
    <w:rsid w:val="000107C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after="58" w:line="192" w:lineRule="auto"/>
      <w:outlineLvl w:val="0"/>
    </w:pPr>
    <w:rPr>
      <w:rFonts w:ascii="Arial" w:hAnsi="Arial" w:cs="Arial"/>
      <w:b/>
      <w:bCs/>
      <w:sz w:val="18"/>
      <w:szCs w:val="18"/>
    </w:rPr>
  </w:style>
  <w:style w:type="paragraph" w:styleId="Heading3">
    <w:name w:val="heading 3"/>
    <w:basedOn w:val="Normal"/>
    <w:next w:val="Normal"/>
    <w:link w:val="Heading3Char"/>
    <w:uiPriority w:val="9"/>
    <w:qFormat/>
    <w:rsid w:val="003226B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F7F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Title">
    <w:name w:val="Title"/>
    <w:basedOn w:val="Normal"/>
    <w:qFormat/>
    <w:pPr>
      <w:jc w:val="center"/>
    </w:pPr>
    <w:rPr>
      <w:rFonts w:ascii="Arial" w:hAnsi="Arial" w:cs="Arial"/>
      <w:b/>
      <w:bCs/>
      <w:sz w:val="28"/>
      <w:szCs w:val="28"/>
    </w:rPr>
  </w:style>
  <w:style w:type="paragraph" w:styleId="BodyText">
    <w:name w:val="Body Text"/>
    <w:basedOn w:val="Normal"/>
    <w:pPr>
      <w:spacing w:line="192" w:lineRule="auto"/>
    </w:pPr>
    <w:rPr>
      <w:rFonts w:ascii="Arial" w:hAnsi="Arial" w:cs="Arial"/>
      <w:b/>
      <w:bCs/>
      <w:sz w:val="18"/>
      <w:szCs w:val="18"/>
    </w:rPr>
  </w:style>
  <w:style w:type="paragraph" w:styleId="BalloonText">
    <w:name w:val="Balloon Text"/>
    <w:basedOn w:val="Normal"/>
    <w:semiHidden/>
    <w:rsid w:val="003317E6"/>
    <w:rPr>
      <w:rFonts w:ascii="Tahoma" w:hAnsi="Tahoma" w:cs="Tahoma"/>
      <w:sz w:val="16"/>
      <w:szCs w:val="16"/>
    </w:rPr>
  </w:style>
  <w:style w:type="character" w:styleId="FollowedHyperlink">
    <w:name w:val="FollowedHyperlink"/>
    <w:rsid w:val="00393494"/>
    <w:rPr>
      <w:color w:val="606420"/>
      <w:u w:val="single"/>
    </w:rPr>
  </w:style>
  <w:style w:type="paragraph" w:styleId="NormalWeb">
    <w:name w:val="Normal (Web)"/>
    <w:basedOn w:val="Normal"/>
    <w:uiPriority w:val="99"/>
    <w:unhideWhenUsed/>
    <w:rsid w:val="00AE17E4"/>
    <w:pPr>
      <w:widowControl/>
      <w:autoSpaceDE/>
      <w:autoSpaceDN/>
      <w:adjustRightInd/>
      <w:spacing w:before="100" w:beforeAutospacing="1" w:after="100" w:afterAutospacing="1"/>
    </w:pPr>
    <w:rPr>
      <w:sz w:val="24"/>
    </w:rPr>
  </w:style>
  <w:style w:type="paragraph" w:styleId="Header">
    <w:name w:val="header"/>
    <w:basedOn w:val="Normal"/>
    <w:link w:val="HeaderChar"/>
    <w:uiPriority w:val="99"/>
    <w:unhideWhenUsed/>
    <w:rsid w:val="006937F1"/>
    <w:pPr>
      <w:tabs>
        <w:tab w:val="center" w:pos="4680"/>
        <w:tab w:val="right" w:pos="9360"/>
      </w:tabs>
    </w:pPr>
  </w:style>
  <w:style w:type="character" w:customStyle="1" w:styleId="HeaderChar">
    <w:name w:val="Header Char"/>
    <w:link w:val="Header"/>
    <w:uiPriority w:val="99"/>
    <w:rsid w:val="006937F1"/>
    <w:rPr>
      <w:szCs w:val="24"/>
    </w:rPr>
  </w:style>
  <w:style w:type="paragraph" w:styleId="Footer">
    <w:name w:val="footer"/>
    <w:basedOn w:val="Normal"/>
    <w:link w:val="FooterChar"/>
    <w:uiPriority w:val="99"/>
    <w:unhideWhenUsed/>
    <w:rsid w:val="006937F1"/>
    <w:pPr>
      <w:tabs>
        <w:tab w:val="center" w:pos="4680"/>
        <w:tab w:val="right" w:pos="9360"/>
      </w:tabs>
    </w:pPr>
  </w:style>
  <w:style w:type="character" w:customStyle="1" w:styleId="FooterChar">
    <w:name w:val="Footer Char"/>
    <w:link w:val="Footer"/>
    <w:uiPriority w:val="99"/>
    <w:rsid w:val="006937F1"/>
    <w:rPr>
      <w:szCs w:val="24"/>
    </w:rPr>
  </w:style>
  <w:style w:type="paragraph" w:styleId="ListParagraph">
    <w:name w:val="List Paragraph"/>
    <w:basedOn w:val="Normal"/>
    <w:uiPriority w:val="34"/>
    <w:qFormat/>
    <w:rsid w:val="00553A40"/>
    <w:pPr>
      <w:widowControl/>
      <w:autoSpaceDE/>
      <w:autoSpaceDN/>
      <w:adjustRightInd/>
      <w:ind w:left="720"/>
      <w:contextualSpacing/>
    </w:pPr>
    <w:rPr>
      <w:sz w:val="24"/>
      <w:lang w:bidi="en-US"/>
    </w:rPr>
  </w:style>
  <w:style w:type="paragraph" w:styleId="HTMLAddress">
    <w:name w:val="HTML Address"/>
    <w:basedOn w:val="Normal"/>
    <w:link w:val="HTMLAddressChar"/>
    <w:uiPriority w:val="99"/>
    <w:unhideWhenUsed/>
    <w:rsid w:val="00024CB5"/>
    <w:pPr>
      <w:widowControl/>
      <w:autoSpaceDE/>
      <w:autoSpaceDN/>
      <w:adjustRightInd/>
      <w:spacing w:after="150"/>
      <w:ind w:left="150"/>
    </w:pPr>
    <w:rPr>
      <w:i/>
      <w:iCs/>
      <w:sz w:val="24"/>
    </w:rPr>
  </w:style>
  <w:style w:type="character" w:customStyle="1" w:styleId="HTMLAddressChar">
    <w:name w:val="HTML Address Char"/>
    <w:link w:val="HTMLAddress"/>
    <w:uiPriority w:val="99"/>
    <w:rsid w:val="00024CB5"/>
    <w:rPr>
      <w:i/>
      <w:iCs/>
      <w:sz w:val="24"/>
      <w:szCs w:val="24"/>
    </w:rPr>
  </w:style>
  <w:style w:type="character" w:styleId="Strong">
    <w:name w:val="Strong"/>
    <w:uiPriority w:val="22"/>
    <w:qFormat/>
    <w:rsid w:val="00AF7F18"/>
    <w:rPr>
      <w:b/>
      <w:bCs/>
    </w:rPr>
  </w:style>
  <w:style w:type="character" w:customStyle="1" w:styleId="Heading4Char">
    <w:name w:val="Heading 4 Char"/>
    <w:link w:val="Heading4"/>
    <w:uiPriority w:val="9"/>
    <w:semiHidden/>
    <w:rsid w:val="00AF7F18"/>
    <w:rPr>
      <w:rFonts w:ascii="Calibri" w:eastAsia="Times New Roman" w:hAnsi="Calibri" w:cs="Times New Roman"/>
      <w:b/>
      <w:bCs/>
      <w:sz w:val="28"/>
      <w:szCs w:val="28"/>
    </w:rPr>
  </w:style>
  <w:style w:type="paragraph" w:customStyle="1" w:styleId="msolistparagraphcxspmiddle">
    <w:name w:val="msolistparagraphcxspmiddle"/>
    <w:basedOn w:val="Normal"/>
    <w:rsid w:val="0099310E"/>
    <w:pPr>
      <w:widowControl/>
      <w:autoSpaceDE/>
      <w:autoSpaceDN/>
      <w:adjustRightInd/>
      <w:spacing w:before="100" w:beforeAutospacing="1" w:after="100" w:afterAutospacing="1"/>
    </w:pPr>
    <w:rPr>
      <w:sz w:val="24"/>
    </w:rPr>
  </w:style>
  <w:style w:type="paragraph" w:customStyle="1" w:styleId="msolistparagraphcxsplast">
    <w:name w:val="msolistparagraphcxsplast"/>
    <w:basedOn w:val="Normal"/>
    <w:rsid w:val="0099310E"/>
    <w:pPr>
      <w:widowControl/>
      <w:autoSpaceDE/>
      <w:autoSpaceDN/>
      <w:adjustRightInd/>
      <w:spacing w:before="100" w:beforeAutospacing="1" w:after="100" w:afterAutospacing="1"/>
    </w:pPr>
    <w:rPr>
      <w:sz w:val="24"/>
    </w:rPr>
  </w:style>
  <w:style w:type="paragraph" w:customStyle="1" w:styleId="msolistparagraph0">
    <w:name w:val="msolistparagraph"/>
    <w:basedOn w:val="Normal"/>
    <w:rsid w:val="0099310E"/>
    <w:pPr>
      <w:widowControl/>
      <w:autoSpaceDE/>
      <w:autoSpaceDN/>
      <w:adjustRightInd/>
      <w:spacing w:before="100" w:beforeAutospacing="1" w:after="100" w:afterAutospacing="1"/>
    </w:pPr>
    <w:rPr>
      <w:sz w:val="24"/>
    </w:rPr>
  </w:style>
  <w:style w:type="character" w:customStyle="1" w:styleId="Heading3Char">
    <w:name w:val="Heading 3 Char"/>
    <w:link w:val="Heading3"/>
    <w:uiPriority w:val="9"/>
    <w:semiHidden/>
    <w:rsid w:val="003226B1"/>
    <w:rPr>
      <w:rFonts w:ascii="Cambria" w:eastAsia="Times New Roman" w:hAnsi="Cambria" w:cs="Times New Roman"/>
      <w:b/>
      <w:bCs/>
      <w:sz w:val="26"/>
      <w:szCs w:val="26"/>
    </w:rPr>
  </w:style>
  <w:style w:type="paragraph" w:customStyle="1" w:styleId="Default">
    <w:name w:val="Default"/>
    <w:rsid w:val="000107C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41">
      <w:bodyDiv w:val="1"/>
      <w:marLeft w:val="0"/>
      <w:marRight w:val="0"/>
      <w:marTop w:val="0"/>
      <w:marBottom w:val="0"/>
      <w:divBdr>
        <w:top w:val="none" w:sz="0" w:space="0" w:color="auto"/>
        <w:left w:val="none" w:sz="0" w:space="0" w:color="auto"/>
        <w:bottom w:val="none" w:sz="0" w:space="0" w:color="auto"/>
        <w:right w:val="none" w:sz="0" w:space="0" w:color="auto"/>
      </w:divBdr>
      <w:divsChild>
        <w:div w:id="1563784697">
          <w:marLeft w:val="0"/>
          <w:marRight w:val="0"/>
          <w:marTop w:val="0"/>
          <w:marBottom w:val="0"/>
          <w:divBdr>
            <w:top w:val="none" w:sz="0" w:space="0" w:color="auto"/>
            <w:left w:val="none" w:sz="0" w:space="0" w:color="auto"/>
            <w:bottom w:val="none" w:sz="0" w:space="0" w:color="auto"/>
            <w:right w:val="none" w:sz="0" w:space="0" w:color="auto"/>
          </w:divBdr>
          <w:divsChild>
            <w:div w:id="1215121482">
              <w:marLeft w:val="0"/>
              <w:marRight w:val="3045"/>
              <w:marTop w:val="0"/>
              <w:marBottom w:val="0"/>
              <w:divBdr>
                <w:top w:val="none" w:sz="0" w:space="0" w:color="auto"/>
                <w:left w:val="none" w:sz="0" w:space="0" w:color="auto"/>
                <w:bottom w:val="none" w:sz="0" w:space="0" w:color="auto"/>
                <w:right w:val="none" w:sz="0" w:space="0" w:color="auto"/>
              </w:divBdr>
              <w:divsChild>
                <w:div w:id="19065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6752">
      <w:bodyDiv w:val="1"/>
      <w:marLeft w:val="0"/>
      <w:marRight w:val="0"/>
      <w:marTop w:val="0"/>
      <w:marBottom w:val="0"/>
      <w:divBdr>
        <w:top w:val="none" w:sz="0" w:space="0" w:color="auto"/>
        <w:left w:val="none" w:sz="0" w:space="0" w:color="auto"/>
        <w:bottom w:val="none" w:sz="0" w:space="0" w:color="auto"/>
        <w:right w:val="none" w:sz="0" w:space="0" w:color="auto"/>
      </w:divBdr>
      <w:divsChild>
        <w:div w:id="1825661815">
          <w:marLeft w:val="6000"/>
          <w:marRight w:val="0"/>
          <w:marTop w:val="0"/>
          <w:marBottom w:val="0"/>
          <w:divBdr>
            <w:top w:val="outset" w:sz="24" w:space="0" w:color="auto"/>
            <w:left w:val="outset" w:sz="24" w:space="8" w:color="auto"/>
            <w:bottom w:val="outset" w:sz="24" w:space="0" w:color="auto"/>
            <w:right w:val="outset" w:sz="24" w:space="8" w:color="auto"/>
          </w:divBdr>
        </w:div>
      </w:divsChild>
    </w:div>
    <w:div w:id="98531263">
      <w:bodyDiv w:val="1"/>
      <w:marLeft w:val="0"/>
      <w:marRight w:val="0"/>
      <w:marTop w:val="0"/>
      <w:marBottom w:val="0"/>
      <w:divBdr>
        <w:top w:val="none" w:sz="0" w:space="0" w:color="auto"/>
        <w:left w:val="none" w:sz="0" w:space="0" w:color="auto"/>
        <w:bottom w:val="none" w:sz="0" w:space="0" w:color="auto"/>
        <w:right w:val="none" w:sz="0" w:space="0" w:color="auto"/>
      </w:divBdr>
      <w:divsChild>
        <w:div w:id="29377921">
          <w:marLeft w:val="0"/>
          <w:marRight w:val="0"/>
          <w:marTop w:val="100"/>
          <w:marBottom w:val="0"/>
          <w:divBdr>
            <w:top w:val="none" w:sz="0" w:space="0" w:color="auto"/>
            <w:left w:val="none" w:sz="0" w:space="0" w:color="auto"/>
            <w:bottom w:val="none" w:sz="0" w:space="0" w:color="auto"/>
            <w:right w:val="none" w:sz="0" w:space="0" w:color="auto"/>
          </w:divBdr>
          <w:divsChild>
            <w:div w:id="1786459176">
              <w:marLeft w:val="0"/>
              <w:marRight w:val="0"/>
              <w:marTop w:val="45"/>
              <w:marBottom w:val="0"/>
              <w:divBdr>
                <w:top w:val="none" w:sz="0" w:space="0" w:color="auto"/>
                <w:left w:val="none" w:sz="0" w:space="0" w:color="auto"/>
                <w:bottom w:val="none" w:sz="0" w:space="0" w:color="auto"/>
                <w:right w:val="none" w:sz="0" w:space="0" w:color="auto"/>
              </w:divBdr>
              <w:divsChild>
                <w:div w:id="1704936195">
                  <w:marLeft w:val="0"/>
                  <w:marRight w:val="0"/>
                  <w:marTop w:val="0"/>
                  <w:marBottom w:val="0"/>
                  <w:divBdr>
                    <w:top w:val="none" w:sz="0" w:space="0" w:color="auto"/>
                    <w:left w:val="none" w:sz="0" w:space="0" w:color="auto"/>
                    <w:bottom w:val="none" w:sz="0" w:space="0" w:color="auto"/>
                    <w:right w:val="none" w:sz="0" w:space="0" w:color="auto"/>
                  </w:divBdr>
                  <w:divsChild>
                    <w:div w:id="1022896424">
                      <w:marLeft w:val="0"/>
                      <w:marRight w:val="0"/>
                      <w:marTop w:val="0"/>
                      <w:marBottom w:val="0"/>
                      <w:divBdr>
                        <w:top w:val="none" w:sz="0" w:space="0" w:color="auto"/>
                        <w:left w:val="none" w:sz="0" w:space="0" w:color="auto"/>
                        <w:bottom w:val="none" w:sz="0" w:space="0" w:color="auto"/>
                        <w:right w:val="none" w:sz="0" w:space="0" w:color="auto"/>
                      </w:divBdr>
                      <w:divsChild>
                        <w:div w:id="613949617">
                          <w:marLeft w:val="0"/>
                          <w:marRight w:val="0"/>
                          <w:marTop w:val="0"/>
                          <w:marBottom w:val="0"/>
                          <w:divBdr>
                            <w:top w:val="none" w:sz="0" w:space="0" w:color="auto"/>
                            <w:left w:val="none" w:sz="0" w:space="0" w:color="auto"/>
                            <w:bottom w:val="none" w:sz="0" w:space="0" w:color="auto"/>
                            <w:right w:val="none" w:sz="0" w:space="0" w:color="auto"/>
                          </w:divBdr>
                          <w:divsChild>
                            <w:div w:id="671832908">
                              <w:marLeft w:val="0"/>
                              <w:marRight w:val="0"/>
                              <w:marTop w:val="0"/>
                              <w:marBottom w:val="0"/>
                              <w:divBdr>
                                <w:top w:val="none" w:sz="0" w:space="0" w:color="auto"/>
                                <w:left w:val="none" w:sz="0" w:space="0" w:color="auto"/>
                                <w:bottom w:val="none" w:sz="0" w:space="0" w:color="auto"/>
                                <w:right w:val="none" w:sz="0" w:space="0" w:color="auto"/>
                              </w:divBdr>
                              <w:divsChild>
                                <w:div w:id="2125995948">
                                  <w:marLeft w:val="0"/>
                                  <w:marRight w:val="0"/>
                                  <w:marTop w:val="0"/>
                                  <w:marBottom w:val="0"/>
                                  <w:divBdr>
                                    <w:top w:val="none" w:sz="0" w:space="0" w:color="auto"/>
                                    <w:left w:val="none" w:sz="0" w:space="0" w:color="auto"/>
                                    <w:bottom w:val="none" w:sz="0" w:space="0" w:color="auto"/>
                                    <w:right w:val="none" w:sz="0" w:space="0" w:color="auto"/>
                                  </w:divBdr>
                                  <w:divsChild>
                                    <w:div w:id="1743211899">
                                      <w:marLeft w:val="750"/>
                                      <w:marRight w:val="0"/>
                                      <w:marTop w:val="0"/>
                                      <w:marBottom w:val="0"/>
                                      <w:divBdr>
                                        <w:top w:val="none" w:sz="0" w:space="0" w:color="auto"/>
                                        <w:left w:val="none" w:sz="0" w:space="0" w:color="auto"/>
                                        <w:bottom w:val="none" w:sz="0" w:space="0" w:color="auto"/>
                                        <w:right w:val="none" w:sz="0" w:space="0" w:color="auto"/>
                                      </w:divBdr>
                                      <w:divsChild>
                                        <w:div w:id="12826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8417">
      <w:bodyDiv w:val="1"/>
      <w:marLeft w:val="0"/>
      <w:marRight w:val="0"/>
      <w:marTop w:val="0"/>
      <w:marBottom w:val="0"/>
      <w:divBdr>
        <w:top w:val="none" w:sz="0" w:space="0" w:color="auto"/>
        <w:left w:val="none" w:sz="0" w:space="0" w:color="auto"/>
        <w:bottom w:val="none" w:sz="0" w:space="0" w:color="auto"/>
        <w:right w:val="none" w:sz="0" w:space="0" w:color="auto"/>
      </w:divBdr>
      <w:divsChild>
        <w:div w:id="384180620">
          <w:marLeft w:val="0"/>
          <w:marRight w:val="0"/>
          <w:marTop w:val="0"/>
          <w:marBottom w:val="0"/>
          <w:divBdr>
            <w:top w:val="none" w:sz="0" w:space="0" w:color="auto"/>
            <w:left w:val="none" w:sz="0" w:space="0" w:color="auto"/>
            <w:bottom w:val="none" w:sz="0" w:space="0" w:color="auto"/>
            <w:right w:val="none" w:sz="0" w:space="0" w:color="auto"/>
          </w:divBdr>
          <w:divsChild>
            <w:div w:id="1274898076">
              <w:marLeft w:val="0"/>
              <w:marRight w:val="0"/>
              <w:marTop w:val="0"/>
              <w:marBottom w:val="0"/>
              <w:divBdr>
                <w:top w:val="none" w:sz="0" w:space="0" w:color="auto"/>
                <w:left w:val="none" w:sz="0" w:space="0" w:color="auto"/>
                <w:bottom w:val="none" w:sz="0" w:space="0" w:color="auto"/>
                <w:right w:val="none" w:sz="0" w:space="0" w:color="auto"/>
              </w:divBdr>
              <w:divsChild>
                <w:div w:id="11526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3906">
      <w:bodyDiv w:val="1"/>
      <w:marLeft w:val="0"/>
      <w:marRight w:val="0"/>
      <w:marTop w:val="750"/>
      <w:marBottom w:val="0"/>
      <w:divBdr>
        <w:top w:val="none" w:sz="0" w:space="0" w:color="auto"/>
        <w:left w:val="none" w:sz="0" w:space="0" w:color="auto"/>
        <w:bottom w:val="none" w:sz="0" w:space="0" w:color="auto"/>
        <w:right w:val="none" w:sz="0" w:space="0" w:color="auto"/>
      </w:divBdr>
      <w:divsChild>
        <w:div w:id="53744412">
          <w:marLeft w:val="0"/>
          <w:marRight w:val="0"/>
          <w:marTop w:val="0"/>
          <w:marBottom w:val="0"/>
          <w:divBdr>
            <w:top w:val="none" w:sz="0" w:space="0" w:color="auto"/>
            <w:left w:val="none" w:sz="0" w:space="0" w:color="auto"/>
            <w:bottom w:val="none" w:sz="0" w:space="0" w:color="auto"/>
            <w:right w:val="none" w:sz="0" w:space="0" w:color="auto"/>
          </w:divBdr>
          <w:divsChild>
            <w:div w:id="51462949">
              <w:marLeft w:val="0"/>
              <w:marRight w:val="0"/>
              <w:marTop w:val="0"/>
              <w:marBottom w:val="0"/>
              <w:divBdr>
                <w:top w:val="none" w:sz="0" w:space="0" w:color="auto"/>
                <w:left w:val="none" w:sz="0" w:space="0" w:color="auto"/>
                <w:bottom w:val="none" w:sz="0" w:space="0" w:color="auto"/>
                <w:right w:val="none" w:sz="0" w:space="0" w:color="auto"/>
              </w:divBdr>
              <w:divsChild>
                <w:div w:id="1086344584">
                  <w:marLeft w:val="0"/>
                  <w:marRight w:val="0"/>
                  <w:marTop w:val="0"/>
                  <w:marBottom w:val="0"/>
                  <w:divBdr>
                    <w:top w:val="none" w:sz="0" w:space="0" w:color="auto"/>
                    <w:left w:val="none" w:sz="0" w:space="0" w:color="auto"/>
                    <w:bottom w:val="none" w:sz="0" w:space="0" w:color="auto"/>
                    <w:right w:val="none" w:sz="0" w:space="0" w:color="auto"/>
                  </w:divBdr>
                  <w:divsChild>
                    <w:div w:id="785808504">
                      <w:marLeft w:val="-225"/>
                      <w:marRight w:val="-225"/>
                      <w:marTop w:val="0"/>
                      <w:marBottom w:val="0"/>
                      <w:divBdr>
                        <w:top w:val="none" w:sz="0" w:space="0" w:color="auto"/>
                        <w:left w:val="none" w:sz="0" w:space="0" w:color="auto"/>
                        <w:bottom w:val="none" w:sz="0" w:space="0" w:color="auto"/>
                        <w:right w:val="none" w:sz="0" w:space="0" w:color="auto"/>
                      </w:divBdr>
                      <w:divsChild>
                        <w:div w:id="11002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620356">
      <w:bodyDiv w:val="1"/>
      <w:marLeft w:val="0"/>
      <w:marRight w:val="0"/>
      <w:marTop w:val="0"/>
      <w:marBottom w:val="0"/>
      <w:divBdr>
        <w:top w:val="none" w:sz="0" w:space="0" w:color="auto"/>
        <w:left w:val="none" w:sz="0" w:space="0" w:color="auto"/>
        <w:bottom w:val="none" w:sz="0" w:space="0" w:color="auto"/>
        <w:right w:val="none" w:sz="0" w:space="0" w:color="auto"/>
      </w:divBdr>
      <w:divsChild>
        <w:div w:id="2042515399">
          <w:marLeft w:val="0"/>
          <w:marRight w:val="0"/>
          <w:marTop w:val="0"/>
          <w:marBottom w:val="225"/>
          <w:divBdr>
            <w:top w:val="single" w:sz="6" w:space="0" w:color="AAAAAA"/>
            <w:left w:val="single" w:sz="6" w:space="0" w:color="AAAAAA"/>
            <w:bottom w:val="single" w:sz="6" w:space="0" w:color="AAAAAA"/>
            <w:right w:val="single" w:sz="6" w:space="0" w:color="AAAAAA"/>
          </w:divBdr>
          <w:divsChild>
            <w:div w:id="1856067019">
              <w:marLeft w:val="0"/>
              <w:marRight w:val="0"/>
              <w:marTop w:val="0"/>
              <w:marBottom w:val="240"/>
              <w:divBdr>
                <w:top w:val="none" w:sz="0" w:space="0" w:color="auto"/>
                <w:left w:val="none" w:sz="0" w:space="0" w:color="auto"/>
                <w:bottom w:val="none" w:sz="0" w:space="0" w:color="auto"/>
                <w:right w:val="none" w:sz="0" w:space="0" w:color="auto"/>
              </w:divBdr>
              <w:divsChild>
                <w:div w:id="1340814766">
                  <w:marLeft w:val="0"/>
                  <w:marRight w:val="0"/>
                  <w:marTop w:val="0"/>
                  <w:marBottom w:val="0"/>
                  <w:divBdr>
                    <w:top w:val="none" w:sz="0" w:space="0" w:color="auto"/>
                    <w:left w:val="none" w:sz="0" w:space="0" w:color="auto"/>
                    <w:bottom w:val="none" w:sz="0" w:space="0" w:color="auto"/>
                    <w:right w:val="none" w:sz="0" w:space="0" w:color="auto"/>
                  </w:divBdr>
                  <w:divsChild>
                    <w:div w:id="1774475202">
                      <w:marLeft w:val="1"/>
                      <w:marRight w:val="1"/>
                      <w:marTop w:val="0"/>
                      <w:marBottom w:val="0"/>
                      <w:divBdr>
                        <w:top w:val="none" w:sz="0" w:space="0" w:color="auto"/>
                        <w:left w:val="none" w:sz="0" w:space="0" w:color="auto"/>
                        <w:bottom w:val="none" w:sz="0" w:space="0" w:color="auto"/>
                        <w:right w:val="none" w:sz="0" w:space="0" w:color="auto"/>
                      </w:divBdr>
                      <w:divsChild>
                        <w:div w:id="1722094052">
                          <w:marLeft w:val="0"/>
                          <w:marRight w:val="0"/>
                          <w:marTop w:val="240"/>
                          <w:marBottom w:val="240"/>
                          <w:divBdr>
                            <w:top w:val="none" w:sz="0" w:space="0" w:color="auto"/>
                            <w:left w:val="none" w:sz="0" w:space="0" w:color="auto"/>
                            <w:bottom w:val="none" w:sz="0" w:space="0" w:color="auto"/>
                            <w:right w:val="none" w:sz="0" w:space="0" w:color="auto"/>
                          </w:divBdr>
                          <w:divsChild>
                            <w:div w:id="1670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28536">
      <w:bodyDiv w:val="1"/>
      <w:marLeft w:val="0"/>
      <w:marRight w:val="0"/>
      <w:marTop w:val="0"/>
      <w:marBottom w:val="0"/>
      <w:divBdr>
        <w:top w:val="none" w:sz="0" w:space="0" w:color="auto"/>
        <w:left w:val="none" w:sz="0" w:space="0" w:color="auto"/>
        <w:bottom w:val="none" w:sz="0" w:space="0" w:color="auto"/>
        <w:right w:val="none" w:sz="0" w:space="0" w:color="auto"/>
      </w:divBdr>
      <w:divsChild>
        <w:div w:id="323750643">
          <w:marLeft w:val="0"/>
          <w:marRight w:val="0"/>
          <w:marTop w:val="0"/>
          <w:marBottom w:val="0"/>
          <w:divBdr>
            <w:top w:val="none" w:sz="0" w:space="0" w:color="auto"/>
            <w:left w:val="none" w:sz="0" w:space="0" w:color="auto"/>
            <w:bottom w:val="none" w:sz="0" w:space="0" w:color="auto"/>
            <w:right w:val="none" w:sz="0" w:space="0" w:color="auto"/>
          </w:divBdr>
          <w:divsChild>
            <w:div w:id="537744414">
              <w:marLeft w:val="0"/>
              <w:marRight w:val="0"/>
              <w:marTop w:val="0"/>
              <w:marBottom w:val="0"/>
              <w:divBdr>
                <w:top w:val="none" w:sz="0" w:space="0" w:color="auto"/>
                <w:left w:val="none" w:sz="0" w:space="0" w:color="auto"/>
                <w:bottom w:val="none" w:sz="0" w:space="0" w:color="auto"/>
                <w:right w:val="none" w:sz="0" w:space="0" w:color="auto"/>
              </w:divBdr>
              <w:divsChild>
                <w:div w:id="317147459">
                  <w:marLeft w:val="0"/>
                  <w:marRight w:val="0"/>
                  <w:marTop w:val="0"/>
                  <w:marBottom w:val="0"/>
                  <w:divBdr>
                    <w:top w:val="none" w:sz="0" w:space="0" w:color="auto"/>
                    <w:left w:val="none" w:sz="0" w:space="0" w:color="auto"/>
                    <w:bottom w:val="none" w:sz="0" w:space="0" w:color="auto"/>
                    <w:right w:val="none" w:sz="0" w:space="0" w:color="auto"/>
                  </w:divBdr>
                  <w:divsChild>
                    <w:div w:id="163474266">
                      <w:marLeft w:val="0"/>
                      <w:marRight w:val="0"/>
                      <w:marTop w:val="0"/>
                      <w:marBottom w:val="0"/>
                      <w:divBdr>
                        <w:top w:val="none" w:sz="0" w:space="0" w:color="auto"/>
                        <w:left w:val="none" w:sz="0" w:space="0" w:color="auto"/>
                        <w:bottom w:val="none" w:sz="0" w:space="0" w:color="auto"/>
                        <w:right w:val="none" w:sz="0" w:space="0" w:color="auto"/>
                      </w:divBdr>
                      <w:divsChild>
                        <w:div w:id="3474125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63233">
      <w:bodyDiv w:val="1"/>
      <w:marLeft w:val="0"/>
      <w:marRight w:val="0"/>
      <w:marTop w:val="0"/>
      <w:marBottom w:val="0"/>
      <w:divBdr>
        <w:top w:val="none" w:sz="0" w:space="0" w:color="auto"/>
        <w:left w:val="none" w:sz="0" w:space="0" w:color="auto"/>
        <w:bottom w:val="none" w:sz="0" w:space="0" w:color="auto"/>
        <w:right w:val="none" w:sz="0" w:space="0" w:color="auto"/>
      </w:divBdr>
      <w:divsChild>
        <w:div w:id="1932664157">
          <w:marLeft w:val="0"/>
          <w:marRight w:val="0"/>
          <w:marTop w:val="0"/>
          <w:marBottom w:val="0"/>
          <w:divBdr>
            <w:top w:val="none" w:sz="0" w:space="0" w:color="auto"/>
            <w:left w:val="none" w:sz="0" w:space="0" w:color="auto"/>
            <w:bottom w:val="none" w:sz="0" w:space="0" w:color="auto"/>
            <w:right w:val="none" w:sz="0" w:space="0" w:color="auto"/>
          </w:divBdr>
          <w:divsChild>
            <w:div w:id="981618643">
              <w:marLeft w:val="0"/>
              <w:marRight w:val="0"/>
              <w:marTop w:val="0"/>
              <w:marBottom w:val="0"/>
              <w:divBdr>
                <w:top w:val="none" w:sz="0" w:space="0" w:color="auto"/>
                <w:left w:val="none" w:sz="0" w:space="0" w:color="auto"/>
                <w:bottom w:val="none" w:sz="0" w:space="0" w:color="auto"/>
                <w:right w:val="none" w:sz="0" w:space="0" w:color="auto"/>
              </w:divBdr>
              <w:divsChild>
                <w:div w:id="1185167766">
                  <w:marLeft w:val="0"/>
                  <w:marRight w:val="0"/>
                  <w:marTop w:val="0"/>
                  <w:marBottom w:val="0"/>
                  <w:divBdr>
                    <w:top w:val="none" w:sz="0" w:space="0" w:color="auto"/>
                    <w:left w:val="none" w:sz="0" w:space="0" w:color="auto"/>
                    <w:bottom w:val="none" w:sz="0" w:space="0" w:color="auto"/>
                    <w:right w:val="none" w:sz="0" w:space="0" w:color="auto"/>
                  </w:divBdr>
                  <w:divsChild>
                    <w:div w:id="1276521910">
                      <w:marLeft w:val="0"/>
                      <w:marRight w:val="0"/>
                      <w:marTop w:val="0"/>
                      <w:marBottom w:val="0"/>
                      <w:divBdr>
                        <w:top w:val="none" w:sz="0" w:space="0" w:color="auto"/>
                        <w:left w:val="none" w:sz="0" w:space="0" w:color="auto"/>
                        <w:bottom w:val="none" w:sz="0" w:space="0" w:color="auto"/>
                        <w:right w:val="none" w:sz="0" w:space="0" w:color="auto"/>
                      </w:divBdr>
                      <w:divsChild>
                        <w:div w:id="5369672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547323">
      <w:bodyDiv w:val="1"/>
      <w:marLeft w:val="0"/>
      <w:marRight w:val="0"/>
      <w:marTop w:val="0"/>
      <w:marBottom w:val="0"/>
      <w:divBdr>
        <w:top w:val="none" w:sz="0" w:space="0" w:color="auto"/>
        <w:left w:val="none" w:sz="0" w:space="0" w:color="auto"/>
        <w:bottom w:val="none" w:sz="0" w:space="0" w:color="auto"/>
        <w:right w:val="none" w:sz="0" w:space="0" w:color="auto"/>
      </w:divBdr>
      <w:divsChild>
        <w:div w:id="1606306141">
          <w:marLeft w:val="0"/>
          <w:marRight w:val="0"/>
          <w:marTop w:val="0"/>
          <w:marBottom w:val="0"/>
          <w:divBdr>
            <w:top w:val="none" w:sz="0" w:space="0" w:color="auto"/>
            <w:left w:val="none" w:sz="0" w:space="0" w:color="auto"/>
            <w:bottom w:val="none" w:sz="0" w:space="0" w:color="auto"/>
            <w:right w:val="none" w:sz="0" w:space="0" w:color="auto"/>
          </w:divBdr>
          <w:divsChild>
            <w:div w:id="1693264528">
              <w:marLeft w:val="0"/>
              <w:marRight w:val="0"/>
              <w:marTop w:val="0"/>
              <w:marBottom w:val="0"/>
              <w:divBdr>
                <w:top w:val="none" w:sz="0" w:space="0" w:color="auto"/>
                <w:left w:val="none" w:sz="0" w:space="0" w:color="auto"/>
                <w:bottom w:val="none" w:sz="0" w:space="0" w:color="auto"/>
                <w:right w:val="none" w:sz="0" w:space="0" w:color="auto"/>
              </w:divBdr>
              <w:divsChild>
                <w:div w:id="1018770635">
                  <w:marLeft w:val="0"/>
                  <w:marRight w:val="0"/>
                  <w:marTop w:val="0"/>
                  <w:marBottom w:val="0"/>
                  <w:divBdr>
                    <w:top w:val="none" w:sz="0" w:space="0" w:color="auto"/>
                    <w:left w:val="none" w:sz="0" w:space="0" w:color="auto"/>
                    <w:bottom w:val="none" w:sz="0" w:space="0" w:color="auto"/>
                    <w:right w:val="none" w:sz="0" w:space="0" w:color="auto"/>
                  </w:divBdr>
                  <w:divsChild>
                    <w:div w:id="2040737790">
                      <w:marLeft w:val="0"/>
                      <w:marRight w:val="0"/>
                      <w:marTop w:val="0"/>
                      <w:marBottom w:val="0"/>
                      <w:divBdr>
                        <w:top w:val="none" w:sz="0" w:space="0" w:color="auto"/>
                        <w:left w:val="none" w:sz="0" w:space="0" w:color="auto"/>
                        <w:bottom w:val="none" w:sz="0" w:space="0" w:color="auto"/>
                        <w:right w:val="none" w:sz="0" w:space="0" w:color="auto"/>
                      </w:divBdr>
                      <w:divsChild>
                        <w:div w:id="730152967">
                          <w:marLeft w:val="0"/>
                          <w:marRight w:val="0"/>
                          <w:marTop w:val="0"/>
                          <w:marBottom w:val="0"/>
                          <w:divBdr>
                            <w:top w:val="none" w:sz="0" w:space="0" w:color="auto"/>
                            <w:left w:val="none" w:sz="0" w:space="0" w:color="auto"/>
                            <w:bottom w:val="none" w:sz="0" w:space="0" w:color="auto"/>
                            <w:right w:val="none" w:sz="0" w:space="0" w:color="auto"/>
                          </w:divBdr>
                          <w:divsChild>
                            <w:div w:id="422920338">
                              <w:marLeft w:val="0"/>
                              <w:marRight w:val="0"/>
                              <w:marTop w:val="0"/>
                              <w:marBottom w:val="0"/>
                              <w:divBdr>
                                <w:top w:val="none" w:sz="0" w:space="0" w:color="auto"/>
                                <w:left w:val="none" w:sz="0" w:space="0" w:color="auto"/>
                                <w:bottom w:val="none" w:sz="0" w:space="0" w:color="auto"/>
                                <w:right w:val="none" w:sz="0" w:space="0" w:color="auto"/>
                              </w:divBdr>
                              <w:divsChild>
                                <w:div w:id="1995179319">
                                  <w:marLeft w:val="0"/>
                                  <w:marRight w:val="0"/>
                                  <w:marTop w:val="0"/>
                                  <w:marBottom w:val="0"/>
                                  <w:divBdr>
                                    <w:top w:val="none" w:sz="0" w:space="0" w:color="auto"/>
                                    <w:left w:val="none" w:sz="0" w:space="0" w:color="auto"/>
                                    <w:bottom w:val="none" w:sz="0" w:space="0" w:color="auto"/>
                                    <w:right w:val="none" w:sz="0" w:space="0" w:color="auto"/>
                                  </w:divBdr>
                                  <w:divsChild>
                                    <w:div w:id="566304823">
                                      <w:marLeft w:val="0"/>
                                      <w:marRight w:val="0"/>
                                      <w:marTop w:val="0"/>
                                      <w:marBottom w:val="0"/>
                                      <w:divBdr>
                                        <w:top w:val="none" w:sz="0" w:space="0" w:color="auto"/>
                                        <w:left w:val="none" w:sz="0" w:space="0" w:color="auto"/>
                                        <w:bottom w:val="none" w:sz="0" w:space="0" w:color="auto"/>
                                        <w:right w:val="none" w:sz="0" w:space="0" w:color="auto"/>
                                      </w:divBdr>
                                      <w:divsChild>
                                        <w:div w:id="2078160267">
                                          <w:marLeft w:val="0"/>
                                          <w:marRight w:val="0"/>
                                          <w:marTop w:val="0"/>
                                          <w:marBottom w:val="0"/>
                                          <w:divBdr>
                                            <w:top w:val="none" w:sz="0" w:space="0" w:color="auto"/>
                                            <w:left w:val="none" w:sz="0" w:space="0" w:color="auto"/>
                                            <w:bottom w:val="none" w:sz="0" w:space="0" w:color="auto"/>
                                            <w:right w:val="none" w:sz="0" w:space="0" w:color="auto"/>
                                          </w:divBdr>
                                          <w:divsChild>
                                            <w:div w:id="116608235">
                                              <w:marLeft w:val="0"/>
                                              <w:marRight w:val="0"/>
                                              <w:marTop w:val="0"/>
                                              <w:marBottom w:val="0"/>
                                              <w:divBdr>
                                                <w:top w:val="none" w:sz="0" w:space="0" w:color="auto"/>
                                                <w:left w:val="none" w:sz="0" w:space="0" w:color="auto"/>
                                                <w:bottom w:val="none" w:sz="0" w:space="0" w:color="auto"/>
                                                <w:right w:val="none" w:sz="0" w:space="0" w:color="auto"/>
                                              </w:divBdr>
                                              <w:divsChild>
                                                <w:div w:id="1547376001">
                                                  <w:marLeft w:val="0"/>
                                                  <w:marRight w:val="0"/>
                                                  <w:marTop w:val="0"/>
                                                  <w:marBottom w:val="0"/>
                                                  <w:divBdr>
                                                    <w:top w:val="none" w:sz="0" w:space="0" w:color="auto"/>
                                                    <w:left w:val="none" w:sz="0" w:space="0" w:color="auto"/>
                                                    <w:bottom w:val="none" w:sz="0" w:space="0" w:color="auto"/>
                                                    <w:right w:val="none" w:sz="0" w:space="0" w:color="auto"/>
                                                  </w:divBdr>
                                                  <w:divsChild>
                                                    <w:div w:id="1496453200">
                                                      <w:marLeft w:val="0"/>
                                                      <w:marRight w:val="0"/>
                                                      <w:marTop w:val="0"/>
                                                      <w:marBottom w:val="0"/>
                                                      <w:divBdr>
                                                        <w:top w:val="none" w:sz="0" w:space="0" w:color="auto"/>
                                                        <w:left w:val="none" w:sz="0" w:space="0" w:color="auto"/>
                                                        <w:bottom w:val="none" w:sz="0" w:space="0" w:color="auto"/>
                                                        <w:right w:val="none" w:sz="0" w:space="0" w:color="auto"/>
                                                      </w:divBdr>
                                                      <w:divsChild>
                                                        <w:div w:id="1359507946">
                                                          <w:marLeft w:val="0"/>
                                                          <w:marRight w:val="0"/>
                                                          <w:marTop w:val="0"/>
                                                          <w:marBottom w:val="0"/>
                                                          <w:divBdr>
                                                            <w:top w:val="none" w:sz="0" w:space="0" w:color="auto"/>
                                                            <w:left w:val="none" w:sz="0" w:space="0" w:color="auto"/>
                                                            <w:bottom w:val="none" w:sz="0" w:space="0" w:color="auto"/>
                                                            <w:right w:val="none" w:sz="0" w:space="0" w:color="auto"/>
                                                          </w:divBdr>
                                                          <w:divsChild>
                                                            <w:div w:id="966814883">
                                                              <w:marLeft w:val="0"/>
                                                              <w:marRight w:val="0"/>
                                                              <w:marTop w:val="0"/>
                                                              <w:marBottom w:val="0"/>
                                                              <w:divBdr>
                                                                <w:top w:val="none" w:sz="0" w:space="0" w:color="auto"/>
                                                                <w:left w:val="none" w:sz="0" w:space="0" w:color="auto"/>
                                                                <w:bottom w:val="none" w:sz="0" w:space="0" w:color="auto"/>
                                                                <w:right w:val="none" w:sz="0" w:space="0" w:color="auto"/>
                                                              </w:divBdr>
                                                              <w:divsChild>
                                                                <w:div w:id="1927223970">
                                                                  <w:marLeft w:val="0"/>
                                                                  <w:marRight w:val="0"/>
                                                                  <w:marTop w:val="0"/>
                                                                  <w:marBottom w:val="0"/>
                                                                  <w:divBdr>
                                                                    <w:top w:val="none" w:sz="0" w:space="0" w:color="auto"/>
                                                                    <w:left w:val="none" w:sz="0" w:space="0" w:color="auto"/>
                                                                    <w:bottom w:val="none" w:sz="0" w:space="0" w:color="auto"/>
                                                                    <w:right w:val="none" w:sz="0" w:space="0" w:color="auto"/>
                                                                  </w:divBdr>
                                                                  <w:divsChild>
                                                                    <w:div w:id="2047901481">
                                                                      <w:marLeft w:val="0"/>
                                                                      <w:marRight w:val="0"/>
                                                                      <w:marTop w:val="0"/>
                                                                      <w:marBottom w:val="0"/>
                                                                      <w:divBdr>
                                                                        <w:top w:val="none" w:sz="0" w:space="0" w:color="auto"/>
                                                                        <w:left w:val="none" w:sz="0" w:space="0" w:color="auto"/>
                                                                        <w:bottom w:val="none" w:sz="0" w:space="0" w:color="auto"/>
                                                                        <w:right w:val="none" w:sz="0" w:space="0" w:color="auto"/>
                                                                      </w:divBdr>
                                                                      <w:divsChild>
                                                                        <w:div w:id="2080276372">
                                                                          <w:marLeft w:val="0"/>
                                                                          <w:marRight w:val="0"/>
                                                                          <w:marTop w:val="0"/>
                                                                          <w:marBottom w:val="0"/>
                                                                          <w:divBdr>
                                                                            <w:top w:val="none" w:sz="0" w:space="0" w:color="auto"/>
                                                                            <w:left w:val="none" w:sz="0" w:space="0" w:color="auto"/>
                                                                            <w:bottom w:val="none" w:sz="0" w:space="0" w:color="auto"/>
                                                                            <w:right w:val="none" w:sz="0" w:space="0" w:color="auto"/>
                                                                          </w:divBdr>
                                                                          <w:divsChild>
                                                                            <w:div w:id="1330216058">
                                                                              <w:marLeft w:val="0"/>
                                                                              <w:marRight w:val="0"/>
                                                                              <w:marTop w:val="0"/>
                                                                              <w:marBottom w:val="0"/>
                                                                              <w:divBdr>
                                                                                <w:top w:val="none" w:sz="0" w:space="0" w:color="auto"/>
                                                                                <w:left w:val="none" w:sz="0" w:space="0" w:color="auto"/>
                                                                                <w:bottom w:val="none" w:sz="0" w:space="0" w:color="auto"/>
                                                                                <w:right w:val="none" w:sz="0" w:space="0" w:color="auto"/>
                                                                              </w:divBdr>
                                                                              <w:divsChild>
                                                                                <w:div w:id="93483041">
                                                                                  <w:marLeft w:val="0"/>
                                                                                  <w:marRight w:val="0"/>
                                                                                  <w:marTop w:val="0"/>
                                                                                  <w:marBottom w:val="0"/>
                                                                                  <w:divBdr>
                                                                                    <w:top w:val="none" w:sz="0" w:space="0" w:color="auto"/>
                                                                                    <w:left w:val="none" w:sz="0" w:space="0" w:color="auto"/>
                                                                                    <w:bottom w:val="none" w:sz="0" w:space="0" w:color="auto"/>
                                                                                    <w:right w:val="none" w:sz="0" w:space="0" w:color="auto"/>
                                                                                  </w:divBdr>
                                                                                  <w:divsChild>
                                                                                    <w:div w:id="1867677214">
                                                                                      <w:marLeft w:val="0"/>
                                                                                      <w:marRight w:val="0"/>
                                                                                      <w:marTop w:val="0"/>
                                                                                      <w:marBottom w:val="0"/>
                                                                                      <w:divBdr>
                                                                                        <w:top w:val="single" w:sz="8" w:space="0" w:color="A7B3BD"/>
                                                                                        <w:left w:val="none" w:sz="0" w:space="0" w:color="auto"/>
                                                                                        <w:bottom w:val="none" w:sz="0" w:space="0" w:color="auto"/>
                                                                                        <w:right w:val="none" w:sz="0" w:space="0" w:color="auto"/>
                                                                                      </w:divBdr>
                                                                                      <w:divsChild>
                                                                                        <w:div w:id="1211960634">
                                                                                          <w:marLeft w:val="0"/>
                                                                                          <w:marRight w:val="0"/>
                                                                                          <w:marTop w:val="0"/>
                                                                                          <w:marBottom w:val="0"/>
                                                                                          <w:divBdr>
                                                                                            <w:top w:val="none" w:sz="0" w:space="0" w:color="auto"/>
                                                                                            <w:left w:val="none" w:sz="0" w:space="0" w:color="auto"/>
                                                                                            <w:bottom w:val="none" w:sz="0" w:space="0" w:color="auto"/>
                                                                                            <w:right w:val="none" w:sz="0" w:space="0" w:color="auto"/>
                                                                                          </w:divBdr>
                                                                                          <w:divsChild>
                                                                                            <w:div w:id="1859201162">
                                                                                              <w:marLeft w:val="0"/>
                                                                                              <w:marRight w:val="0"/>
                                                                                              <w:marTop w:val="0"/>
                                                                                              <w:marBottom w:val="0"/>
                                                                                              <w:divBdr>
                                                                                                <w:top w:val="none" w:sz="0" w:space="0" w:color="auto"/>
                                                                                                <w:left w:val="single" w:sz="18" w:space="5"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668679">
      <w:bodyDiv w:val="1"/>
      <w:marLeft w:val="0"/>
      <w:marRight w:val="0"/>
      <w:marTop w:val="0"/>
      <w:marBottom w:val="0"/>
      <w:divBdr>
        <w:top w:val="none" w:sz="0" w:space="0" w:color="auto"/>
        <w:left w:val="none" w:sz="0" w:space="0" w:color="auto"/>
        <w:bottom w:val="none" w:sz="0" w:space="0" w:color="auto"/>
        <w:right w:val="none" w:sz="0" w:space="0" w:color="auto"/>
      </w:divBdr>
      <w:divsChild>
        <w:div w:id="1509297290">
          <w:marLeft w:val="0"/>
          <w:marRight w:val="0"/>
          <w:marTop w:val="100"/>
          <w:marBottom w:val="0"/>
          <w:divBdr>
            <w:top w:val="none" w:sz="0" w:space="0" w:color="auto"/>
            <w:left w:val="none" w:sz="0" w:space="0" w:color="auto"/>
            <w:bottom w:val="none" w:sz="0" w:space="0" w:color="auto"/>
            <w:right w:val="none" w:sz="0" w:space="0" w:color="auto"/>
          </w:divBdr>
          <w:divsChild>
            <w:div w:id="80684250">
              <w:marLeft w:val="0"/>
              <w:marRight w:val="0"/>
              <w:marTop w:val="45"/>
              <w:marBottom w:val="0"/>
              <w:divBdr>
                <w:top w:val="none" w:sz="0" w:space="0" w:color="auto"/>
                <w:left w:val="none" w:sz="0" w:space="0" w:color="auto"/>
                <w:bottom w:val="none" w:sz="0" w:space="0" w:color="auto"/>
                <w:right w:val="none" w:sz="0" w:space="0" w:color="auto"/>
              </w:divBdr>
              <w:divsChild>
                <w:div w:id="1092357831">
                  <w:marLeft w:val="0"/>
                  <w:marRight w:val="0"/>
                  <w:marTop w:val="0"/>
                  <w:marBottom w:val="0"/>
                  <w:divBdr>
                    <w:top w:val="none" w:sz="0" w:space="0" w:color="auto"/>
                    <w:left w:val="none" w:sz="0" w:space="0" w:color="auto"/>
                    <w:bottom w:val="none" w:sz="0" w:space="0" w:color="auto"/>
                    <w:right w:val="none" w:sz="0" w:space="0" w:color="auto"/>
                  </w:divBdr>
                  <w:divsChild>
                    <w:div w:id="104808100">
                      <w:marLeft w:val="0"/>
                      <w:marRight w:val="0"/>
                      <w:marTop w:val="0"/>
                      <w:marBottom w:val="0"/>
                      <w:divBdr>
                        <w:top w:val="none" w:sz="0" w:space="0" w:color="auto"/>
                        <w:left w:val="none" w:sz="0" w:space="0" w:color="auto"/>
                        <w:bottom w:val="none" w:sz="0" w:space="0" w:color="auto"/>
                        <w:right w:val="none" w:sz="0" w:space="0" w:color="auto"/>
                      </w:divBdr>
                      <w:divsChild>
                        <w:div w:id="1357079826">
                          <w:marLeft w:val="0"/>
                          <w:marRight w:val="0"/>
                          <w:marTop w:val="0"/>
                          <w:marBottom w:val="0"/>
                          <w:divBdr>
                            <w:top w:val="none" w:sz="0" w:space="0" w:color="auto"/>
                            <w:left w:val="none" w:sz="0" w:space="0" w:color="auto"/>
                            <w:bottom w:val="none" w:sz="0" w:space="0" w:color="auto"/>
                            <w:right w:val="none" w:sz="0" w:space="0" w:color="auto"/>
                          </w:divBdr>
                          <w:divsChild>
                            <w:div w:id="1064522680">
                              <w:marLeft w:val="0"/>
                              <w:marRight w:val="0"/>
                              <w:marTop w:val="0"/>
                              <w:marBottom w:val="0"/>
                              <w:divBdr>
                                <w:top w:val="none" w:sz="0" w:space="0" w:color="auto"/>
                                <w:left w:val="none" w:sz="0" w:space="0" w:color="auto"/>
                                <w:bottom w:val="none" w:sz="0" w:space="0" w:color="auto"/>
                                <w:right w:val="none" w:sz="0" w:space="0" w:color="auto"/>
                              </w:divBdr>
                              <w:divsChild>
                                <w:div w:id="78871509">
                                  <w:marLeft w:val="0"/>
                                  <w:marRight w:val="0"/>
                                  <w:marTop w:val="0"/>
                                  <w:marBottom w:val="0"/>
                                  <w:divBdr>
                                    <w:top w:val="none" w:sz="0" w:space="0" w:color="auto"/>
                                    <w:left w:val="none" w:sz="0" w:space="0" w:color="auto"/>
                                    <w:bottom w:val="none" w:sz="0" w:space="0" w:color="auto"/>
                                    <w:right w:val="none" w:sz="0" w:space="0" w:color="auto"/>
                                  </w:divBdr>
                                  <w:divsChild>
                                    <w:div w:id="270162373">
                                      <w:marLeft w:val="750"/>
                                      <w:marRight w:val="0"/>
                                      <w:marTop w:val="0"/>
                                      <w:marBottom w:val="0"/>
                                      <w:divBdr>
                                        <w:top w:val="none" w:sz="0" w:space="0" w:color="auto"/>
                                        <w:left w:val="none" w:sz="0" w:space="0" w:color="auto"/>
                                        <w:bottom w:val="none" w:sz="0" w:space="0" w:color="auto"/>
                                        <w:right w:val="none" w:sz="0" w:space="0" w:color="auto"/>
                                      </w:divBdr>
                                      <w:divsChild>
                                        <w:div w:id="306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734433">
      <w:bodyDiv w:val="1"/>
      <w:marLeft w:val="0"/>
      <w:marRight w:val="0"/>
      <w:marTop w:val="0"/>
      <w:marBottom w:val="0"/>
      <w:divBdr>
        <w:top w:val="none" w:sz="0" w:space="0" w:color="auto"/>
        <w:left w:val="none" w:sz="0" w:space="0" w:color="auto"/>
        <w:bottom w:val="none" w:sz="0" w:space="0" w:color="auto"/>
        <w:right w:val="none" w:sz="0" w:space="0" w:color="auto"/>
      </w:divBdr>
      <w:divsChild>
        <w:div w:id="443111898">
          <w:marLeft w:val="0"/>
          <w:marRight w:val="0"/>
          <w:marTop w:val="100"/>
          <w:marBottom w:val="100"/>
          <w:divBdr>
            <w:top w:val="none" w:sz="0" w:space="0" w:color="auto"/>
            <w:left w:val="none" w:sz="0" w:space="0" w:color="auto"/>
            <w:bottom w:val="none" w:sz="0" w:space="0" w:color="auto"/>
            <w:right w:val="none" w:sz="0" w:space="0" w:color="auto"/>
          </w:divBdr>
          <w:divsChild>
            <w:div w:id="939603162">
              <w:marLeft w:val="0"/>
              <w:marRight w:val="0"/>
              <w:marTop w:val="100"/>
              <w:marBottom w:val="100"/>
              <w:divBdr>
                <w:top w:val="none" w:sz="0" w:space="0" w:color="auto"/>
                <w:left w:val="none" w:sz="0" w:space="0" w:color="auto"/>
                <w:bottom w:val="none" w:sz="0" w:space="0" w:color="auto"/>
                <w:right w:val="none" w:sz="0" w:space="0" w:color="auto"/>
              </w:divBdr>
              <w:divsChild>
                <w:div w:id="181170766">
                  <w:marLeft w:val="0"/>
                  <w:marRight w:val="0"/>
                  <w:marTop w:val="100"/>
                  <w:marBottom w:val="100"/>
                  <w:divBdr>
                    <w:top w:val="none" w:sz="0" w:space="0" w:color="auto"/>
                    <w:left w:val="none" w:sz="0" w:space="0" w:color="auto"/>
                    <w:bottom w:val="none" w:sz="0" w:space="0" w:color="auto"/>
                    <w:right w:val="none" w:sz="0" w:space="0" w:color="auto"/>
                  </w:divBdr>
                  <w:divsChild>
                    <w:div w:id="596864461">
                      <w:marLeft w:val="0"/>
                      <w:marRight w:val="0"/>
                      <w:marTop w:val="100"/>
                      <w:marBottom w:val="100"/>
                      <w:divBdr>
                        <w:top w:val="none" w:sz="0" w:space="0" w:color="auto"/>
                        <w:left w:val="none" w:sz="0" w:space="0" w:color="auto"/>
                        <w:bottom w:val="none" w:sz="0" w:space="0" w:color="auto"/>
                        <w:right w:val="none" w:sz="0" w:space="0" w:color="auto"/>
                      </w:divBdr>
                      <w:divsChild>
                        <w:div w:id="706219507">
                          <w:marLeft w:val="0"/>
                          <w:marRight w:val="0"/>
                          <w:marTop w:val="100"/>
                          <w:marBottom w:val="100"/>
                          <w:divBdr>
                            <w:top w:val="none" w:sz="0" w:space="0" w:color="auto"/>
                            <w:left w:val="none" w:sz="0" w:space="0" w:color="auto"/>
                            <w:bottom w:val="none" w:sz="0" w:space="0" w:color="auto"/>
                            <w:right w:val="none" w:sz="0" w:space="0" w:color="auto"/>
                          </w:divBdr>
                          <w:divsChild>
                            <w:div w:id="1443111272">
                              <w:marLeft w:val="0"/>
                              <w:marRight w:val="0"/>
                              <w:marTop w:val="100"/>
                              <w:marBottom w:val="100"/>
                              <w:divBdr>
                                <w:top w:val="none" w:sz="0" w:space="0" w:color="auto"/>
                                <w:left w:val="none" w:sz="0" w:space="0" w:color="auto"/>
                                <w:bottom w:val="none" w:sz="0" w:space="0" w:color="auto"/>
                                <w:right w:val="none" w:sz="0" w:space="0" w:color="auto"/>
                              </w:divBdr>
                              <w:divsChild>
                                <w:div w:id="1182938348">
                                  <w:marLeft w:val="0"/>
                                  <w:marRight w:val="0"/>
                                  <w:marTop w:val="100"/>
                                  <w:marBottom w:val="100"/>
                                  <w:divBdr>
                                    <w:top w:val="none" w:sz="0" w:space="0" w:color="auto"/>
                                    <w:left w:val="none" w:sz="0" w:space="0" w:color="auto"/>
                                    <w:bottom w:val="none" w:sz="0" w:space="0" w:color="auto"/>
                                    <w:right w:val="none" w:sz="0" w:space="0" w:color="auto"/>
                                  </w:divBdr>
                                  <w:divsChild>
                                    <w:div w:id="20049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09201">
      <w:bodyDiv w:val="1"/>
      <w:marLeft w:val="0"/>
      <w:marRight w:val="0"/>
      <w:marTop w:val="0"/>
      <w:marBottom w:val="0"/>
      <w:divBdr>
        <w:top w:val="none" w:sz="0" w:space="0" w:color="auto"/>
        <w:left w:val="none" w:sz="0" w:space="0" w:color="auto"/>
        <w:bottom w:val="none" w:sz="0" w:space="0" w:color="auto"/>
        <w:right w:val="none" w:sz="0" w:space="0" w:color="auto"/>
      </w:divBdr>
      <w:divsChild>
        <w:div w:id="1670523504">
          <w:marLeft w:val="0"/>
          <w:marRight w:val="0"/>
          <w:marTop w:val="0"/>
          <w:marBottom w:val="225"/>
          <w:divBdr>
            <w:top w:val="single" w:sz="6" w:space="0" w:color="AAAAAA"/>
            <w:left w:val="single" w:sz="6" w:space="0" w:color="AAAAAA"/>
            <w:bottom w:val="single" w:sz="6" w:space="0" w:color="AAAAAA"/>
            <w:right w:val="single" w:sz="6" w:space="0" w:color="AAAAAA"/>
          </w:divBdr>
          <w:divsChild>
            <w:div w:id="416101949">
              <w:marLeft w:val="0"/>
              <w:marRight w:val="0"/>
              <w:marTop w:val="0"/>
              <w:marBottom w:val="240"/>
              <w:divBdr>
                <w:top w:val="none" w:sz="0" w:space="0" w:color="auto"/>
                <w:left w:val="none" w:sz="0" w:space="0" w:color="auto"/>
                <w:bottom w:val="none" w:sz="0" w:space="0" w:color="auto"/>
                <w:right w:val="none" w:sz="0" w:space="0" w:color="auto"/>
              </w:divBdr>
              <w:divsChild>
                <w:div w:id="1427850008">
                  <w:marLeft w:val="0"/>
                  <w:marRight w:val="0"/>
                  <w:marTop w:val="0"/>
                  <w:marBottom w:val="0"/>
                  <w:divBdr>
                    <w:top w:val="none" w:sz="0" w:space="0" w:color="auto"/>
                    <w:left w:val="none" w:sz="0" w:space="0" w:color="auto"/>
                    <w:bottom w:val="none" w:sz="0" w:space="0" w:color="auto"/>
                    <w:right w:val="none" w:sz="0" w:space="0" w:color="auto"/>
                  </w:divBdr>
                  <w:divsChild>
                    <w:div w:id="1874344616">
                      <w:marLeft w:val="1"/>
                      <w:marRight w:val="1"/>
                      <w:marTop w:val="0"/>
                      <w:marBottom w:val="0"/>
                      <w:divBdr>
                        <w:top w:val="none" w:sz="0" w:space="0" w:color="auto"/>
                        <w:left w:val="none" w:sz="0" w:space="0" w:color="auto"/>
                        <w:bottom w:val="none" w:sz="0" w:space="0" w:color="auto"/>
                        <w:right w:val="none" w:sz="0" w:space="0" w:color="auto"/>
                      </w:divBdr>
                      <w:divsChild>
                        <w:div w:id="137965477">
                          <w:marLeft w:val="0"/>
                          <w:marRight w:val="0"/>
                          <w:marTop w:val="240"/>
                          <w:marBottom w:val="240"/>
                          <w:divBdr>
                            <w:top w:val="none" w:sz="0" w:space="0" w:color="auto"/>
                            <w:left w:val="none" w:sz="0" w:space="0" w:color="auto"/>
                            <w:bottom w:val="none" w:sz="0" w:space="0" w:color="auto"/>
                            <w:right w:val="none" w:sz="0" w:space="0" w:color="auto"/>
                          </w:divBdr>
                          <w:divsChild>
                            <w:div w:id="335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18462">
      <w:bodyDiv w:val="1"/>
      <w:marLeft w:val="0"/>
      <w:marRight w:val="0"/>
      <w:marTop w:val="0"/>
      <w:marBottom w:val="0"/>
      <w:divBdr>
        <w:top w:val="none" w:sz="0" w:space="0" w:color="auto"/>
        <w:left w:val="none" w:sz="0" w:space="0" w:color="auto"/>
        <w:bottom w:val="none" w:sz="0" w:space="0" w:color="auto"/>
        <w:right w:val="none" w:sz="0" w:space="0" w:color="auto"/>
      </w:divBdr>
      <w:divsChild>
        <w:div w:id="1980332075">
          <w:marLeft w:val="0"/>
          <w:marRight w:val="0"/>
          <w:marTop w:val="0"/>
          <w:marBottom w:val="0"/>
          <w:divBdr>
            <w:top w:val="none" w:sz="0" w:space="0" w:color="auto"/>
            <w:left w:val="none" w:sz="0" w:space="0" w:color="auto"/>
            <w:bottom w:val="none" w:sz="0" w:space="0" w:color="auto"/>
            <w:right w:val="none" w:sz="0" w:space="0" w:color="auto"/>
          </w:divBdr>
          <w:divsChild>
            <w:div w:id="1861770493">
              <w:marLeft w:val="0"/>
              <w:marRight w:val="0"/>
              <w:marTop w:val="0"/>
              <w:marBottom w:val="0"/>
              <w:divBdr>
                <w:top w:val="none" w:sz="0" w:space="0" w:color="auto"/>
                <w:left w:val="none" w:sz="0" w:space="0" w:color="auto"/>
                <w:bottom w:val="none" w:sz="0" w:space="0" w:color="auto"/>
                <w:right w:val="none" w:sz="0" w:space="0" w:color="auto"/>
              </w:divBdr>
              <w:divsChild>
                <w:div w:id="1996759812">
                  <w:marLeft w:val="0"/>
                  <w:marRight w:val="0"/>
                  <w:marTop w:val="0"/>
                  <w:marBottom w:val="0"/>
                  <w:divBdr>
                    <w:top w:val="none" w:sz="0" w:space="0" w:color="auto"/>
                    <w:left w:val="none" w:sz="0" w:space="0" w:color="auto"/>
                    <w:bottom w:val="none" w:sz="0" w:space="0" w:color="auto"/>
                    <w:right w:val="none" w:sz="0" w:space="0" w:color="auto"/>
                  </w:divBdr>
                  <w:divsChild>
                    <w:div w:id="1996570281">
                      <w:marLeft w:val="0"/>
                      <w:marRight w:val="0"/>
                      <w:marTop w:val="0"/>
                      <w:marBottom w:val="0"/>
                      <w:divBdr>
                        <w:top w:val="none" w:sz="0" w:space="0" w:color="auto"/>
                        <w:left w:val="none" w:sz="0" w:space="0" w:color="auto"/>
                        <w:bottom w:val="none" w:sz="0" w:space="0" w:color="auto"/>
                        <w:right w:val="none" w:sz="0" w:space="0" w:color="auto"/>
                      </w:divBdr>
                      <w:divsChild>
                        <w:div w:id="77561711">
                          <w:marLeft w:val="0"/>
                          <w:marRight w:val="0"/>
                          <w:marTop w:val="0"/>
                          <w:marBottom w:val="0"/>
                          <w:divBdr>
                            <w:top w:val="none" w:sz="0" w:space="0" w:color="auto"/>
                            <w:left w:val="none" w:sz="0" w:space="0" w:color="auto"/>
                            <w:bottom w:val="none" w:sz="0" w:space="0" w:color="auto"/>
                            <w:right w:val="none" w:sz="0" w:space="0" w:color="auto"/>
                          </w:divBdr>
                          <w:divsChild>
                            <w:div w:id="1610311567">
                              <w:marLeft w:val="0"/>
                              <w:marRight w:val="0"/>
                              <w:marTop w:val="0"/>
                              <w:marBottom w:val="0"/>
                              <w:divBdr>
                                <w:top w:val="none" w:sz="0" w:space="0" w:color="auto"/>
                                <w:left w:val="none" w:sz="0" w:space="0" w:color="auto"/>
                                <w:bottom w:val="none" w:sz="0" w:space="0" w:color="auto"/>
                                <w:right w:val="none" w:sz="0" w:space="0" w:color="auto"/>
                              </w:divBdr>
                              <w:divsChild>
                                <w:div w:id="1679696390">
                                  <w:marLeft w:val="0"/>
                                  <w:marRight w:val="0"/>
                                  <w:marTop w:val="0"/>
                                  <w:marBottom w:val="0"/>
                                  <w:divBdr>
                                    <w:top w:val="none" w:sz="0" w:space="0" w:color="auto"/>
                                    <w:left w:val="none" w:sz="0" w:space="0" w:color="auto"/>
                                    <w:bottom w:val="none" w:sz="0" w:space="0" w:color="auto"/>
                                    <w:right w:val="none" w:sz="0" w:space="0" w:color="auto"/>
                                  </w:divBdr>
                                  <w:divsChild>
                                    <w:div w:id="65733731">
                                      <w:marLeft w:val="0"/>
                                      <w:marRight w:val="0"/>
                                      <w:marTop w:val="0"/>
                                      <w:marBottom w:val="0"/>
                                      <w:divBdr>
                                        <w:top w:val="none" w:sz="0" w:space="0" w:color="auto"/>
                                        <w:left w:val="none" w:sz="0" w:space="0" w:color="auto"/>
                                        <w:bottom w:val="none" w:sz="0" w:space="0" w:color="auto"/>
                                        <w:right w:val="none" w:sz="0" w:space="0" w:color="auto"/>
                                      </w:divBdr>
                                      <w:divsChild>
                                        <w:div w:id="224878532">
                                          <w:marLeft w:val="0"/>
                                          <w:marRight w:val="0"/>
                                          <w:marTop w:val="0"/>
                                          <w:marBottom w:val="0"/>
                                          <w:divBdr>
                                            <w:top w:val="none" w:sz="0" w:space="0" w:color="auto"/>
                                            <w:left w:val="none" w:sz="0" w:space="0" w:color="auto"/>
                                            <w:bottom w:val="none" w:sz="0" w:space="0" w:color="auto"/>
                                            <w:right w:val="none" w:sz="0" w:space="0" w:color="auto"/>
                                          </w:divBdr>
                                          <w:divsChild>
                                            <w:div w:id="129397848">
                                              <w:marLeft w:val="0"/>
                                              <w:marRight w:val="0"/>
                                              <w:marTop w:val="0"/>
                                              <w:marBottom w:val="0"/>
                                              <w:divBdr>
                                                <w:top w:val="none" w:sz="0" w:space="0" w:color="auto"/>
                                                <w:left w:val="none" w:sz="0" w:space="0" w:color="auto"/>
                                                <w:bottom w:val="none" w:sz="0" w:space="0" w:color="auto"/>
                                                <w:right w:val="none" w:sz="0" w:space="0" w:color="auto"/>
                                              </w:divBdr>
                                              <w:divsChild>
                                                <w:div w:id="824668982">
                                                  <w:marLeft w:val="0"/>
                                                  <w:marRight w:val="0"/>
                                                  <w:marTop w:val="0"/>
                                                  <w:marBottom w:val="0"/>
                                                  <w:divBdr>
                                                    <w:top w:val="none" w:sz="0" w:space="0" w:color="auto"/>
                                                    <w:left w:val="none" w:sz="0" w:space="0" w:color="auto"/>
                                                    <w:bottom w:val="none" w:sz="0" w:space="0" w:color="auto"/>
                                                    <w:right w:val="none" w:sz="0" w:space="0" w:color="auto"/>
                                                  </w:divBdr>
                                                  <w:divsChild>
                                                    <w:div w:id="303437476">
                                                      <w:marLeft w:val="0"/>
                                                      <w:marRight w:val="0"/>
                                                      <w:marTop w:val="0"/>
                                                      <w:marBottom w:val="0"/>
                                                      <w:divBdr>
                                                        <w:top w:val="none" w:sz="0" w:space="0" w:color="auto"/>
                                                        <w:left w:val="none" w:sz="0" w:space="0" w:color="auto"/>
                                                        <w:bottom w:val="none" w:sz="0" w:space="0" w:color="auto"/>
                                                        <w:right w:val="none" w:sz="0" w:space="0" w:color="auto"/>
                                                      </w:divBdr>
                                                      <w:divsChild>
                                                        <w:div w:id="2056000761">
                                                          <w:marLeft w:val="0"/>
                                                          <w:marRight w:val="0"/>
                                                          <w:marTop w:val="0"/>
                                                          <w:marBottom w:val="0"/>
                                                          <w:divBdr>
                                                            <w:top w:val="none" w:sz="0" w:space="0" w:color="auto"/>
                                                            <w:left w:val="none" w:sz="0" w:space="0" w:color="auto"/>
                                                            <w:bottom w:val="none" w:sz="0" w:space="0" w:color="auto"/>
                                                            <w:right w:val="none" w:sz="0" w:space="0" w:color="auto"/>
                                                          </w:divBdr>
                                                          <w:divsChild>
                                                            <w:div w:id="1152789467">
                                                              <w:marLeft w:val="0"/>
                                                              <w:marRight w:val="0"/>
                                                              <w:marTop w:val="0"/>
                                                              <w:marBottom w:val="0"/>
                                                              <w:divBdr>
                                                                <w:top w:val="none" w:sz="0" w:space="0" w:color="auto"/>
                                                                <w:left w:val="none" w:sz="0" w:space="0" w:color="auto"/>
                                                                <w:bottom w:val="none" w:sz="0" w:space="0" w:color="auto"/>
                                                                <w:right w:val="none" w:sz="0" w:space="0" w:color="auto"/>
                                                              </w:divBdr>
                                                              <w:divsChild>
                                                                <w:div w:id="1050348380">
                                                                  <w:marLeft w:val="0"/>
                                                                  <w:marRight w:val="0"/>
                                                                  <w:marTop w:val="0"/>
                                                                  <w:marBottom w:val="0"/>
                                                                  <w:divBdr>
                                                                    <w:top w:val="none" w:sz="0" w:space="0" w:color="auto"/>
                                                                    <w:left w:val="none" w:sz="0" w:space="0" w:color="auto"/>
                                                                    <w:bottom w:val="none" w:sz="0" w:space="0" w:color="auto"/>
                                                                    <w:right w:val="none" w:sz="0" w:space="0" w:color="auto"/>
                                                                  </w:divBdr>
                                                                  <w:divsChild>
                                                                    <w:div w:id="1915311625">
                                                                      <w:marLeft w:val="0"/>
                                                                      <w:marRight w:val="0"/>
                                                                      <w:marTop w:val="0"/>
                                                                      <w:marBottom w:val="0"/>
                                                                      <w:divBdr>
                                                                        <w:top w:val="none" w:sz="0" w:space="0" w:color="auto"/>
                                                                        <w:left w:val="none" w:sz="0" w:space="0" w:color="auto"/>
                                                                        <w:bottom w:val="none" w:sz="0" w:space="0" w:color="auto"/>
                                                                        <w:right w:val="none" w:sz="0" w:space="0" w:color="auto"/>
                                                                      </w:divBdr>
                                                                      <w:divsChild>
                                                                        <w:div w:id="1467431880">
                                                                          <w:marLeft w:val="0"/>
                                                                          <w:marRight w:val="0"/>
                                                                          <w:marTop w:val="0"/>
                                                                          <w:marBottom w:val="0"/>
                                                                          <w:divBdr>
                                                                            <w:top w:val="none" w:sz="0" w:space="0" w:color="auto"/>
                                                                            <w:left w:val="none" w:sz="0" w:space="0" w:color="auto"/>
                                                                            <w:bottom w:val="none" w:sz="0" w:space="0" w:color="auto"/>
                                                                            <w:right w:val="none" w:sz="0" w:space="0" w:color="auto"/>
                                                                          </w:divBdr>
                                                                          <w:divsChild>
                                                                            <w:div w:id="1264802071">
                                                                              <w:marLeft w:val="0"/>
                                                                              <w:marRight w:val="0"/>
                                                                              <w:marTop w:val="0"/>
                                                                              <w:marBottom w:val="0"/>
                                                                              <w:divBdr>
                                                                                <w:top w:val="none" w:sz="0" w:space="0" w:color="auto"/>
                                                                                <w:left w:val="none" w:sz="0" w:space="0" w:color="auto"/>
                                                                                <w:bottom w:val="none" w:sz="0" w:space="0" w:color="auto"/>
                                                                                <w:right w:val="none" w:sz="0" w:space="0" w:color="auto"/>
                                                                              </w:divBdr>
                                                                              <w:divsChild>
                                                                                <w:div w:id="844591314">
                                                                                  <w:marLeft w:val="0"/>
                                                                                  <w:marRight w:val="0"/>
                                                                                  <w:marTop w:val="0"/>
                                                                                  <w:marBottom w:val="0"/>
                                                                                  <w:divBdr>
                                                                                    <w:top w:val="none" w:sz="0" w:space="0" w:color="auto"/>
                                                                                    <w:left w:val="none" w:sz="0" w:space="0" w:color="auto"/>
                                                                                    <w:bottom w:val="none" w:sz="0" w:space="0" w:color="auto"/>
                                                                                    <w:right w:val="none" w:sz="0" w:space="0" w:color="auto"/>
                                                                                  </w:divBdr>
                                                                                  <w:divsChild>
                                                                                    <w:div w:id="1902253275">
                                                                                      <w:marLeft w:val="0"/>
                                                                                      <w:marRight w:val="0"/>
                                                                                      <w:marTop w:val="0"/>
                                                                                      <w:marBottom w:val="0"/>
                                                                                      <w:divBdr>
                                                                                        <w:top w:val="single" w:sz="8" w:space="0" w:color="A7B3BD"/>
                                                                                        <w:left w:val="none" w:sz="0" w:space="0" w:color="auto"/>
                                                                                        <w:bottom w:val="none" w:sz="0" w:space="0" w:color="auto"/>
                                                                                        <w:right w:val="none" w:sz="0" w:space="0" w:color="auto"/>
                                                                                      </w:divBdr>
                                                                                      <w:divsChild>
                                                                                        <w:div w:id="605501794">
                                                                                          <w:marLeft w:val="0"/>
                                                                                          <w:marRight w:val="0"/>
                                                                                          <w:marTop w:val="0"/>
                                                                                          <w:marBottom w:val="0"/>
                                                                                          <w:divBdr>
                                                                                            <w:top w:val="none" w:sz="0" w:space="0" w:color="auto"/>
                                                                                            <w:left w:val="none" w:sz="0" w:space="0" w:color="auto"/>
                                                                                            <w:bottom w:val="none" w:sz="0" w:space="0" w:color="auto"/>
                                                                                            <w:right w:val="none" w:sz="0" w:space="0" w:color="auto"/>
                                                                                          </w:divBdr>
                                                                                          <w:divsChild>
                                                                                            <w:div w:id="987706276">
                                                                                              <w:marLeft w:val="0"/>
                                                                                              <w:marRight w:val="0"/>
                                                                                              <w:marTop w:val="0"/>
                                                                                              <w:marBottom w:val="0"/>
                                                                                              <w:divBdr>
                                                                                                <w:top w:val="none" w:sz="0" w:space="0" w:color="auto"/>
                                                                                                <w:left w:val="single" w:sz="18" w:space="5"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06282">
      <w:bodyDiv w:val="1"/>
      <w:marLeft w:val="0"/>
      <w:marRight w:val="0"/>
      <w:marTop w:val="0"/>
      <w:marBottom w:val="0"/>
      <w:divBdr>
        <w:top w:val="none" w:sz="0" w:space="0" w:color="auto"/>
        <w:left w:val="none" w:sz="0" w:space="0" w:color="auto"/>
        <w:bottom w:val="none" w:sz="0" w:space="0" w:color="auto"/>
        <w:right w:val="none" w:sz="0" w:space="0" w:color="auto"/>
      </w:divBdr>
      <w:divsChild>
        <w:div w:id="1006861108">
          <w:marLeft w:val="0"/>
          <w:marRight w:val="0"/>
          <w:marTop w:val="100"/>
          <w:marBottom w:val="0"/>
          <w:divBdr>
            <w:top w:val="none" w:sz="0" w:space="0" w:color="auto"/>
            <w:left w:val="none" w:sz="0" w:space="0" w:color="auto"/>
            <w:bottom w:val="none" w:sz="0" w:space="0" w:color="auto"/>
            <w:right w:val="none" w:sz="0" w:space="0" w:color="auto"/>
          </w:divBdr>
          <w:divsChild>
            <w:div w:id="298340009">
              <w:marLeft w:val="0"/>
              <w:marRight w:val="0"/>
              <w:marTop w:val="45"/>
              <w:marBottom w:val="0"/>
              <w:divBdr>
                <w:top w:val="none" w:sz="0" w:space="0" w:color="auto"/>
                <w:left w:val="none" w:sz="0" w:space="0" w:color="auto"/>
                <w:bottom w:val="none" w:sz="0" w:space="0" w:color="auto"/>
                <w:right w:val="none" w:sz="0" w:space="0" w:color="auto"/>
              </w:divBdr>
              <w:divsChild>
                <w:div w:id="1270704456">
                  <w:marLeft w:val="0"/>
                  <w:marRight w:val="0"/>
                  <w:marTop w:val="0"/>
                  <w:marBottom w:val="0"/>
                  <w:divBdr>
                    <w:top w:val="none" w:sz="0" w:space="0" w:color="auto"/>
                    <w:left w:val="none" w:sz="0" w:space="0" w:color="auto"/>
                    <w:bottom w:val="none" w:sz="0" w:space="0" w:color="auto"/>
                    <w:right w:val="none" w:sz="0" w:space="0" w:color="auto"/>
                  </w:divBdr>
                  <w:divsChild>
                    <w:div w:id="1745101855">
                      <w:marLeft w:val="0"/>
                      <w:marRight w:val="0"/>
                      <w:marTop w:val="0"/>
                      <w:marBottom w:val="0"/>
                      <w:divBdr>
                        <w:top w:val="none" w:sz="0" w:space="0" w:color="auto"/>
                        <w:left w:val="none" w:sz="0" w:space="0" w:color="auto"/>
                        <w:bottom w:val="none" w:sz="0" w:space="0" w:color="auto"/>
                        <w:right w:val="none" w:sz="0" w:space="0" w:color="auto"/>
                      </w:divBdr>
                      <w:divsChild>
                        <w:div w:id="1885411245">
                          <w:marLeft w:val="0"/>
                          <w:marRight w:val="0"/>
                          <w:marTop w:val="0"/>
                          <w:marBottom w:val="0"/>
                          <w:divBdr>
                            <w:top w:val="none" w:sz="0" w:space="0" w:color="auto"/>
                            <w:left w:val="none" w:sz="0" w:space="0" w:color="auto"/>
                            <w:bottom w:val="none" w:sz="0" w:space="0" w:color="auto"/>
                            <w:right w:val="none" w:sz="0" w:space="0" w:color="auto"/>
                          </w:divBdr>
                          <w:divsChild>
                            <w:div w:id="374276336">
                              <w:marLeft w:val="0"/>
                              <w:marRight w:val="0"/>
                              <w:marTop w:val="0"/>
                              <w:marBottom w:val="0"/>
                              <w:divBdr>
                                <w:top w:val="none" w:sz="0" w:space="0" w:color="auto"/>
                                <w:left w:val="none" w:sz="0" w:space="0" w:color="auto"/>
                                <w:bottom w:val="none" w:sz="0" w:space="0" w:color="auto"/>
                                <w:right w:val="none" w:sz="0" w:space="0" w:color="auto"/>
                              </w:divBdr>
                              <w:divsChild>
                                <w:div w:id="462820094">
                                  <w:marLeft w:val="0"/>
                                  <w:marRight w:val="0"/>
                                  <w:marTop w:val="0"/>
                                  <w:marBottom w:val="0"/>
                                  <w:divBdr>
                                    <w:top w:val="none" w:sz="0" w:space="0" w:color="auto"/>
                                    <w:left w:val="none" w:sz="0" w:space="0" w:color="auto"/>
                                    <w:bottom w:val="none" w:sz="0" w:space="0" w:color="auto"/>
                                    <w:right w:val="none" w:sz="0" w:space="0" w:color="auto"/>
                                  </w:divBdr>
                                  <w:divsChild>
                                    <w:div w:id="1036081556">
                                      <w:marLeft w:val="750"/>
                                      <w:marRight w:val="0"/>
                                      <w:marTop w:val="0"/>
                                      <w:marBottom w:val="0"/>
                                      <w:divBdr>
                                        <w:top w:val="none" w:sz="0" w:space="0" w:color="auto"/>
                                        <w:left w:val="none" w:sz="0" w:space="0" w:color="auto"/>
                                        <w:bottom w:val="none" w:sz="0" w:space="0" w:color="auto"/>
                                        <w:right w:val="none" w:sz="0" w:space="0" w:color="auto"/>
                                      </w:divBdr>
                                      <w:divsChild>
                                        <w:div w:id="3752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599970">
      <w:bodyDiv w:val="1"/>
      <w:marLeft w:val="0"/>
      <w:marRight w:val="0"/>
      <w:marTop w:val="0"/>
      <w:marBottom w:val="0"/>
      <w:divBdr>
        <w:top w:val="none" w:sz="0" w:space="0" w:color="auto"/>
        <w:left w:val="none" w:sz="0" w:space="0" w:color="auto"/>
        <w:bottom w:val="none" w:sz="0" w:space="0" w:color="auto"/>
        <w:right w:val="none" w:sz="0" w:space="0" w:color="auto"/>
      </w:divBdr>
      <w:divsChild>
        <w:div w:id="1008946463">
          <w:marLeft w:val="0"/>
          <w:marRight w:val="0"/>
          <w:marTop w:val="0"/>
          <w:marBottom w:val="0"/>
          <w:divBdr>
            <w:top w:val="none" w:sz="0" w:space="0" w:color="auto"/>
            <w:left w:val="none" w:sz="0" w:space="0" w:color="auto"/>
            <w:bottom w:val="none" w:sz="0" w:space="0" w:color="auto"/>
            <w:right w:val="none" w:sz="0" w:space="0" w:color="auto"/>
          </w:divBdr>
          <w:divsChild>
            <w:div w:id="58286215">
              <w:marLeft w:val="0"/>
              <w:marRight w:val="0"/>
              <w:marTop w:val="0"/>
              <w:marBottom w:val="0"/>
              <w:divBdr>
                <w:top w:val="none" w:sz="0" w:space="0" w:color="auto"/>
                <w:left w:val="none" w:sz="0" w:space="0" w:color="auto"/>
                <w:bottom w:val="none" w:sz="0" w:space="0" w:color="auto"/>
                <w:right w:val="none" w:sz="0" w:space="0" w:color="auto"/>
              </w:divBdr>
              <w:divsChild>
                <w:div w:id="1328049997">
                  <w:marLeft w:val="0"/>
                  <w:marRight w:val="0"/>
                  <w:marTop w:val="0"/>
                  <w:marBottom w:val="0"/>
                  <w:divBdr>
                    <w:top w:val="none" w:sz="0" w:space="0" w:color="auto"/>
                    <w:left w:val="none" w:sz="0" w:space="0" w:color="auto"/>
                    <w:bottom w:val="none" w:sz="0" w:space="0" w:color="auto"/>
                    <w:right w:val="none" w:sz="0" w:space="0" w:color="auto"/>
                  </w:divBdr>
                  <w:divsChild>
                    <w:div w:id="800342029">
                      <w:marLeft w:val="0"/>
                      <w:marRight w:val="0"/>
                      <w:marTop w:val="0"/>
                      <w:marBottom w:val="0"/>
                      <w:divBdr>
                        <w:top w:val="none" w:sz="0" w:space="0" w:color="auto"/>
                        <w:left w:val="none" w:sz="0" w:space="0" w:color="auto"/>
                        <w:bottom w:val="none" w:sz="0" w:space="0" w:color="auto"/>
                        <w:right w:val="none" w:sz="0" w:space="0" w:color="auto"/>
                      </w:divBdr>
                      <w:divsChild>
                        <w:div w:id="211913083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166218">
      <w:bodyDiv w:val="1"/>
      <w:marLeft w:val="0"/>
      <w:marRight w:val="0"/>
      <w:marTop w:val="0"/>
      <w:marBottom w:val="0"/>
      <w:divBdr>
        <w:top w:val="none" w:sz="0" w:space="0" w:color="auto"/>
        <w:left w:val="none" w:sz="0" w:space="0" w:color="auto"/>
        <w:bottom w:val="none" w:sz="0" w:space="0" w:color="auto"/>
        <w:right w:val="none" w:sz="0" w:space="0" w:color="auto"/>
      </w:divBdr>
      <w:divsChild>
        <w:div w:id="472453366">
          <w:marLeft w:val="0"/>
          <w:marRight w:val="0"/>
          <w:marTop w:val="0"/>
          <w:marBottom w:val="0"/>
          <w:divBdr>
            <w:top w:val="none" w:sz="0" w:space="0" w:color="auto"/>
            <w:left w:val="none" w:sz="0" w:space="0" w:color="auto"/>
            <w:bottom w:val="none" w:sz="0" w:space="0" w:color="auto"/>
            <w:right w:val="none" w:sz="0" w:space="0" w:color="auto"/>
          </w:divBdr>
          <w:divsChild>
            <w:div w:id="707536763">
              <w:marLeft w:val="0"/>
              <w:marRight w:val="0"/>
              <w:marTop w:val="0"/>
              <w:marBottom w:val="0"/>
              <w:divBdr>
                <w:top w:val="none" w:sz="0" w:space="0" w:color="auto"/>
                <w:left w:val="none" w:sz="0" w:space="0" w:color="auto"/>
                <w:bottom w:val="none" w:sz="0" w:space="0" w:color="auto"/>
                <w:right w:val="none" w:sz="0" w:space="0" w:color="auto"/>
              </w:divBdr>
              <w:divsChild>
                <w:div w:id="1187209200">
                  <w:marLeft w:val="0"/>
                  <w:marRight w:val="0"/>
                  <w:marTop w:val="0"/>
                  <w:marBottom w:val="0"/>
                  <w:divBdr>
                    <w:top w:val="none" w:sz="0" w:space="0" w:color="auto"/>
                    <w:left w:val="none" w:sz="0" w:space="0" w:color="auto"/>
                    <w:bottom w:val="none" w:sz="0" w:space="0" w:color="auto"/>
                    <w:right w:val="none" w:sz="0" w:space="0" w:color="auto"/>
                  </w:divBdr>
                  <w:divsChild>
                    <w:div w:id="2885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138">
      <w:bodyDiv w:val="1"/>
      <w:marLeft w:val="0"/>
      <w:marRight w:val="0"/>
      <w:marTop w:val="0"/>
      <w:marBottom w:val="0"/>
      <w:divBdr>
        <w:top w:val="none" w:sz="0" w:space="0" w:color="auto"/>
        <w:left w:val="none" w:sz="0" w:space="0" w:color="auto"/>
        <w:bottom w:val="none" w:sz="0" w:space="0" w:color="auto"/>
        <w:right w:val="none" w:sz="0" w:space="0" w:color="auto"/>
      </w:divBdr>
      <w:divsChild>
        <w:div w:id="1987125959">
          <w:marLeft w:val="0"/>
          <w:marRight w:val="0"/>
          <w:marTop w:val="0"/>
          <w:marBottom w:val="0"/>
          <w:divBdr>
            <w:top w:val="none" w:sz="0" w:space="0" w:color="auto"/>
            <w:left w:val="none" w:sz="0" w:space="0" w:color="auto"/>
            <w:bottom w:val="none" w:sz="0" w:space="0" w:color="auto"/>
            <w:right w:val="none" w:sz="0" w:space="0" w:color="auto"/>
          </w:divBdr>
          <w:divsChild>
            <w:div w:id="1037580452">
              <w:marLeft w:val="0"/>
              <w:marRight w:val="3045"/>
              <w:marTop w:val="0"/>
              <w:marBottom w:val="0"/>
              <w:divBdr>
                <w:top w:val="none" w:sz="0" w:space="0" w:color="auto"/>
                <w:left w:val="none" w:sz="0" w:space="0" w:color="auto"/>
                <w:bottom w:val="none" w:sz="0" w:space="0" w:color="auto"/>
                <w:right w:val="none" w:sz="0" w:space="0" w:color="auto"/>
              </w:divBdr>
              <w:divsChild>
                <w:div w:id="887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2184">
      <w:bodyDiv w:val="1"/>
      <w:marLeft w:val="0"/>
      <w:marRight w:val="0"/>
      <w:marTop w:val="0"/>
      <w:marBottom w:val="0"/>
      <w:divBdr>
        <w:top w:val="none" w:sz="0" w:space="0" w:color="auto"/>
        <w:left w:val="none" w:sz="0" w:space="0" w:color="auto"/>
        <w:bottom w:val="none" w:sz="0" w:space="0" w:color="auto"/>
        <w:right w:val="none" w:sz="0" w:space="0" w:color="auto"/>
      </w:divBdr>
      <w:divsChild>
        <w:div w:id="470755356">
          <w:marLeft w:val="0"/>
          <w:marRight w:val="0"/>
          <w:marTop w:val="100"/>
          <w:marBottom w:val="0"/>
          <w:divBdr>
            <w:top w:val="none" w:sz="0" w:space="0" w:color="auto"/>
            <w:left w:val="none" w:sz="0" w:space="0" w:color="auto"/>
            <w:bottom w:val="none" w:sz="0" w:space="0" w:color="auto"/>
            <w:right w:val="none" w:sz="0" w:space="0" w:color="auto"/>
          </w:divBdr>
          <w:divsChild>
            <w:div w:id="182789894">
              <w:marLeft w:val="0"/>
              <w:marRight w:val="0"/>
              <w:marTop w:val="45"/>
              <w:marBottom w:val="0"/>
              <w:divBdr>
                <w:top w:val="none" w:sz="0" w:space="0" w:color="auto"/>
                <w:left w:val="none" w:sz="0" w:space="0" w:color="auto"/>
                <w:bottom w:val="none" w:sz="0" w:space="0" w:color="auto"/>
                <w:right w:val="none" w:sz="0" w:space="0" w:color="auto"/>
              </w:divBdr>
              <w:divsChild>
                <w:div w:id="1270703001">
                  <w:marLeft w:val="0"/>
                  <w:marRight w:val="0"/>
                  <w:marTop w:val="0"/>
                  <w:marBottom w:val="0"/>
                  <w:divBdr>
                    <w:top w:val="none" w:sz="0" w:space="0" w:color="auto"/>
                    <w:left w:val="none" w:sz="0" w:space="0" w:color="auto"/>
                    <w:bottom w:val="none" w:sz="0" w:space="0" w:color="auto"/>
                    <w:right w:val="none" w:sz="0" w:space="0" w:color="auto"/>
                  </w:divBdr>
                  <w:divsChild>
                    <w:div w:id="521435627">
                      <w:marLeft w:val="0"/>
                      <w:marRight w:val="0"/>
                      <w:marTop w:val="0"/>
                      <w:marBottom w:val="0"/>
                      <w:divBdr>
                        <w:top w:val="none" w:sz="0" w:space="0" w:color="auto"/>
                        <w:left w:val="none" w:sz="0" w:space="0" w:color="auto"/>
                        <w:bottom w:val="none" w:sz="0" w:space="0" w:color="auto"/>
                        <w:right w:val="none" w:sz="0" w:space="0" w:color="auto"/>
                      </w:divBdr>
                      <w:divsChild>
                        <w:div w:id="1607807634">
                          <w:marLeft w:val="0"/>
                          <w:marRight w:val="0"/>
                          <w:marTop w:val="0"/>
                          <w:marBottom w:val="0"/>
                          <w:divBdr>
                            <w:top w:val="none" w:sz="0" w:space="0" w:color="auto"/>
                            <w:left w:val="none" w:sz="0" w:space="0" w:color="auto"/>
                            <w:bottom w:val="none" w:sz="0" w:space="0" w:color="auto"/>
                            <w:right w:val="none" w:sz="0" w:space="0" w:color="auto"/>
                          </w:divBdr>
                          <w:divsChild>
                            <w:div w:id="1333605415">
                              <w:marLeft w:val="0"/>
                              <w:marRight w:val="0"/>
                              <w:marTop w:val="0"/>
                              <w:marBottom w:val="0"/>
                              <w:divBdr>
                                <w:top w:val="none" w:sz="0" w:space="0" w:color="auto"/>
                                <w:left w:val="none" w:sz="0" w:space="0" w:color="auto"/>
                                <w:bottom w:val="none" w:sz="0" w:space="0" w:color="auto"/>
                                <w:right w:val="none" w:sz="0" w:space="0" w:color="auto"/>
                              </w:divBdr>
                              <w:divsChild>
                                <w:div w:id="276450021">
                                  <w:marLeft w:val="0"/>
                                  <w:marRight w:val="0"/>
                                  <w:marTop w:val="0"/>
                                  <w:marBottom w:val="0"/>
                                  <w:divBdr>
                                    <w:top w:val="none" w:sz="0" w:space="0" w:color="auto"/>
                                    <w:left w:val="none" w:sz="0" w:space="0" w:color="auto"/>
                                    <w:bottom w:val="none" w:sz="0" w:space="0" w:color="auto"/>
                                    <w:right w:val="none" w:sz="0" w:space="0" w:color="auto"/>
                                  </w:divBdr>
                                  <w:divsChild>
                                    <w:div w:id="1223255214">
                                      <w:marLeft w:val="750"/>
                                      <w:marRight w:val="0"/>
                                      <w:marTop w:val="0"/>
                                      <w:marBottom w:val="0"/>
                                      <w:divBdr>
                                        <w:top w:val="none" w:sz="0" w:space="0" w:color="auto"/>
                                        <w:left w:val="none" w:sz="0" w:space="0" w:color="auto"/>
                                        <w:bottom w:val="none" w:sz="0" w:space="0" w:color="auto"/>
                                        <w:right w:val="none" w:sz="0" w:space="0" w:color="auto"/>
                                      </w:divBdr>
                                      <w:divsChild>
                                        <w:div w:id="13271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535513">
      <w:bodyDiv w:val="1"/>
      <w:marLeft w:val="0"/>
      <w:marRight w:val="0"/>
      <w:marTop w:val="0"/>
      <w:marBottom w:val="0"/>
      <w:divBdr>
        <w:top w:val="none" w:sz="0" w:space="0" w:color="auto"/>
        <w:left w:val="none" w:sz="0" w:space="0" w:color="auto"/>
        <w:bottom w:val="none" w:sz="0" w:space="0" w:color="auto"/>
        <w:right w:val="none" w:sz="0" w:space="0" w:color="auto"/>
      </w:divBdr>
      <w:divsChild>
        <w:div w:id="747730580">
          <w:marLeft w:val="0"/>
          <w:marRight w:val="0"/>
          <w:marTop w:val="0"/>
          <w:marBottom w:val="0"/>
          <w:divBdr>
            <w:top w:val="none" w:sz="0" w:space="0" w:color="auto"/>
            <w:left w:val="none" w:sz="0" w:space="0" w:color="auto"/>
            <w:bottom w:val="none" w:sz="0" w:space="0" w:color="auto"/>
            <w:right w:val="none" w:sz="0" w:space="0" w:color="auto"/>
          </w:divBdr>
          <w:divsChild>
            <w:div w:id="16855074">
              <w:marLeft w:val="600"/>
              <w:marRight w:val="150"/>
              <w:marTop w:val="0"/>
              <w:marBottom w:val="0"/>
              <w:divBdr>
                <w:top w:val="none" w:sz="0" w:space="0" w:color="auto"/>
                <w:left w:val="none" w:sz="0" w:space="0" w:color="auto"/>
                <w:bottom w:val="none" w:sz="0" w:space="0" w:color="auto"/>
                <w:right w:val="none" w:sz="0" w:space="0" w:color="auto"/>
              </w:divBdr>
              <w:divsChild>
                <w:div w:id="578053661">
                  <w:marLeft w:val="0"/>
                  <w:marRight w:val="0"/>
                  <w:marTop w:val="0"/>
                  <w:marBottom w:val="0"/>
                  <w:divBdr>
                    <w:top w:val="single" w:sz="6" w:space="8" w:color="407BC1"/>
                    <w:left w:val="single" w:sz="6" w:space="8" w:color="407BC1"/>
                    <w:bottom w:val="single" w:sz="6" w:space="8" w:color="407BC1"/>
                    <w:right w:val="single" w:sz="6" w:space="8" w:color="407BC1"/>
                  </w:divBdr>
                </w:div>
              </w:divsChild>
            </w:div>
          </w:divsChild>
        </w:div>
      </w:divsChild>
    </w:div>
    <w:div w:id="1189753187">
      <w:bodyDiv w:val="1"/>
      <w:marLeft w:val="0"/>
      <w:marRight w:val="0"/>
      <w:marTop w:val="0"/>
      <w:marBottom w:val="0"/>
      <w:divBdr>
        <w:top w:val="none" w:sz="0" w:space="0" w:color="auto"/>
        <w:left w:val="none" w:sz="0" w:space="0" w:color="auto"/>
        <w:bottom w:val="none" w:sz="0" w:space="0" w:color="auto"/>
        <w:right w:val="none" w:sz="0" w:space="0" w:color="auto"/>
      </w:divBdr>
      <w:divsChild>
        <w:div w:id="1973172416">
          <w:marLeft w:val="0"/>
          <w:marRight w:val="0"/>
          <w:marTop w:val="0"/>
          <w:marBottom w:val="0"/>
          <w:divBdr>
            <w:top w:val="none" w:sz="0" w:space="0" w:color="auto"/>
            <w:left w:val="none" w:sz="0" w:space="0" w:color="auto"/>
            <w:bottom w:val="none" w:sz="0" w:space="0" w:color="auto"/>
            <w:right w:val="none" w:sz="0" w:space="0" w:color="auto"/>
          </w:divBdr>
          <w:divsChild>
            <w:div w:id="1211305124">
              <w:marLeft w:val="3045"/>
              <w:marRight w:val="3045"/>
              <w:marTop w:val="0"/>
              <w:marBottom w:val="0"/>
              <w:divBdr>
                <w:top w:val="none" w:sz="0" w:space="0" w:color="auto"/>
                <w:left w:val="none" w:sz="0" w:space="0" w:color="auto"/>
                <w:bottom w:val="none" w:sz="0" w:space="0" w:color="auto"/>
                <w:right w:val="none" w:sz="0" w:space="0" w:color="auto"/>
              </w:divBdr>
              <w:divsChild>
                <w:div w:id="15525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89124">
      <w:bodyDiv w:val="1"/>
      <w:marLeft w:val="0"/>
      <w:marRight w:val="0"/>
      <w:marTop w:val="0"/>
      <w:marBottom w:val="0"/>
      <w:divBdr>
        <w:top w:val="none" w:sz="0" w:space="0" w:color="auto"/>
        <w:left w:val="none" w:sz="0" w:space="0" w:color="auto"/>
        <w:bottom w:val="none" w:sz="0" w:space="0" w:color="auto"/>
        <w:right w:val="none" w:sz="0" w:space="0" w:color="auto"/>
      </w:divBdr>
      <w:divsChild>
        <w:div w:id="1037656566">
          <w:marLeft w:val="0"/>
          <w:marRight w:val="0"/>
          <w:marTop w:val="100"/>
          <w:marBottom w:val="0"/>
          <w:divBdr>
            <w:top w:val="none" w:sz="0" w:space="0" w:color="auto"/>
            <w:left w:val="none" w:sz="0" w:space="0" w:color="auto"/>
            <w:bottom w:val="none" w:sz="0" w:space="0" w:color="auto"/>
            <w:right w:val="none" w:sz="0" w:space="0" w:color="auto"/>
          </w:divBdr>
          <w:divsChild>
            <w:div w:id="801001939">
              <w:marLeft w:val="0"/>
              <w:marRight w:val="0"/>
              <w:marTop w:val="45"/>
              <w:marBottom w:val="0"/>
              <w:divBdr>
                <w:top w:val="none" w:sz="0" w:space="0" w:color="auto"/>
                <w:left w:val="none" w:sz="0" w:space="0" w:color="auto"/>
                <w:bottom w:val="none" w:sz="0" w:space="0" w:color="auto"/>
                <w:right w:val="none" w:sz="0" w:space="0" w:color="auto"/>
              </w:divBdr>
              <w:divsChild>
                <w:div w:id="872039260">
                  <w:marLeft w:val="0"/>
                  <w:marRight w:val="0"/>
                  <w:marTop w:val="0"/>
                  <w:marBottom w:val="0"/>
                  <w:divBdr>
                    <w:top w:val="none" w:sz="0" w:space="0" w:color="auto"/>
                    <w:left w:val="none" w:sz="0" w:space="0" w:color="auto"/>
                    <w:bottom w:val="none" w:sz="0" w:space="0" w:color="auto"/>
                    <w:right w:val="none" w:sz="0" w:space="0" w:color="auto"/>
                  </w:divBdr>
                  <w:divsChild>
                    <w:div w:id="1640917674">
                      <w:marLeft w:val="0"/>
                      <w:marRight w:val="0"/>
                      <w:marTop w:val="0"/>
                      <w:marBottom w:val="0"/>
                      <w:divBdr>
                        <w:top w:val="none" w:sz="0" w:space="0" w:color="auto"/>
                        <w:left w:val="none" w:sz="0" w:space="0" w:color="auto"/>
                        <w:bottom w:val="none" w:sz="0" w:space="0" w:color="auto"/>
                        <w:right w:val="none" w:sz="0" w:space="0" w:color="auto"/>
                      </w:divBdr>
                      <w:divsChild>
                        <w:div w:id="557983759">
                          <w:marLeft w:val="0"/>
                          <w:marRight w:val="0"/>
                          <w:marTop w:val="0"/>
                          <w:marBottom w:val="0"/>
                          <w:divBdr>
                            <w:top w:val="none" w:sz="0" w:space="0" w:color="auto"/>
                            <w:left w:val="none" w:sz="0" w:space="0" w:color="auto"/>
                            <w:bottom w:val="none" w:sz="0" w:space="0" w:color="auto"/>
                            <w:right w:val="none" w:sz="0" w:space="0" w:color="auto"/>
                          </w:divBdr>
                          <w:divsChild>
                            <w:div w:id="1879120655">
                              <w:marLeft w:val="0"/>
                              <w:marRight w:val="0"/>
                              <w:marTop w:val="0"/>
                              <w:marBottom w:val="0"/>
                              <w:divBdr>
                                <w:top w:val="none" w:sz="0" w:space="0" w:color="auto"/>
                                <w:left w:val="none" w:sz="0" w:space="0" w:color="auto"/>
                                <w:bottom w:val="none" w:sz="0" w:space="0" w:color="auto"/>
                                <w:right w:val="none" w:sz="0" w:space="0" w:color="auto"/>
                              </w:divBdr>
                              <w:divsChild>
                                <w:div w:id="470831142">
                                  <w:marLeft w:val="0"/>
                                  <w:marRight w:val="0"/>
                                  <w:marTop w:val="0"/>
                                  <w:marBottom w:val="0"/>
                                  <w:divBdr>
                                    <w:top w:val="none" w:sz="0" w:space="0" w:color="auto"/>
                                    <w:left w:val="none" w:sz="0" w:space="0" w:color="auto"/>
                                    <w:bottom w:val="none" w:sz="0" w:space="0" w:color="auto"/>
                                    <w:right w:val="none" w:sz="0" w:space="0" w:color="auto"/>
                                  </w:divBdr>
                                  <w:divsChild>
                                    <w:div w:id="950555978">
                                      <w:marLeft w:val="750"/>
                                      <w:marRight w:val="0"/>
                                      <w:marTop w:val="0"/>
                                      <w:marBottom w:val="0"/>
                                      <w:divBdr>
                                        <w:top w:val="none" w:sz="0" w:space="0" w:color="auto"/>
                                        <w:left w:val="none" w:sz="0" w:space="0" w:color="auto"/>
                                        <w:bottom w:val="none" w:sz="0" w:space="0" w:color="auto"/>
                                        <w:right w:val="none" w:sz="0" w:space="0" w:color="auto"/>
                                      </w:divBdr>
                                      <w:divsChild>
                                        <w:div w:id="6958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450141">
      <w:bodyDiv w:val="1"/>
      <w:marLeft w:val="0"/>
      <w:marRight w:val="0"/>
      <w:marTop w:val="0"/>
      <w:marBottom w:val="0"/>
      <w:divBdr>
        <w:top w:val="none" w:sz="0" w:space="0" w:color="auto"/>
        <w:left w:val="none" w:sz="0" w:space="0" w:color="auto"/>
        <w:bottom w:val="none" w:sz="0" w:space="0" w:color="auto"/>
        <w:right w:val="none" w:sz="0" w:space="0" w:color="auto"/>
      </w:divBdr>
      <w:divsChild>
        <w:div w:id="502428155">
          <w:marLeft w:val="0"/>
          <w:marRight w:val="0"/>
          <w:marTop w:val="0"/>
          <w:marBottom w:val="0"/>
          <w:divBdr>
            <w:top w:val="none" w:sz="0" w:space="0" w:color="auto"/>
            <w:left w:val="none" w:sz="0" w:space="0" w:color="auto"/>
            <w:bottom w:val="none" w:sz="0" w:space="0" w:color="auto"/>
            <w:right w:val="none" w:sz="0" w:space="0" w:color="auto"/>
          </w:divBdr>
          <w:divsChild>
            <w:div w:id="1798571506">
              <w:marLeft w:val="0"/>
              <w:marRight w:val="0"/>
              <w:marTop w:val="0"/>
              <w:marBottom w:val="0"/>
              <w:divBdr>
                <w:top w:val="none" w:sz="0" w:space="0" w:color="auto"/>
                <w:left w:val="none" w:sz="0" w:space="0" w:color="auto"/>
                <w:bottom w:val="none" w:sz="0" w:space="0" w:color="auto"/>
                <w:right w:val="none" w:sz="0" w:space="0" w:color="auto"/>
              </w:divBdr>
              <w:divsChild>
                <w:div w:id="19819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51460">
      <w:bodyDiv w:val="1"/>
      <w:marLeft w:val="0"/>
      <w:marRight w:val="0"/>
      <w:marTop w:val="0"/>
      <w:marBottom w:val="0"/>
      <w:divBdr>
        <w:top w:val="none" w:sz="0" w:space="0" w:color="auto"/>
        <w:left w:val="none" w:sz="0" w:space="0" w:color="auto"/>
        <w:bottom w:val="none" w:sz="0" w:space="0" w:color="auto"/>
        <w:right w:val="none" w:sz="0" w:space="0" w:color="auto"/>
      </w:divBdr>
      <w:divsChild>
        <w:div w:id="382171987">
          <w:marLeft w:val="0"/>
          <w:marRight w:val="0"/>
          <w:marTop w:val="0"/>
          <w:marBottom w:val="0"/>
          <w:divBdr>
            <w:top w:val="none" w:sz="0" w:space="0" w:color="auto"/>
            <w:left w:val="none" w:sz="0" w:space="0" w:color="auto"/>
            <w:bottom w:val="none" w:sz="0" w:space="0" w:color="auto"/>
            <w:right w:val="none" w:sz="0" w:space="0" w:color="auto"/>
          </w:divBdr>
          <w:divsChild>
            <w:div w:id="773601107">
              <w:marLeft w:val="0"/>
              <w:marRight w:val="0"/>
              <w:marTop w:val="0"/>
              <w:marBottom w:val="0"/>
              <w:divBdr>
                <w:top w:val="none" w:sz="0" w:space="0" w:color="auto"/>
                <w:left w:val="single" w:sz="6" w:space="0" w:color="526D84"/>
                <w:bottom w:val="single" w:sz="6" w:space="0" w:color="526D84"/>
                <w:right w:val="single" w:sz="6" w:space="0" w:color="526D84"/>
              </w:divBdr>
              <w:divsChild>
                <w:div w:id="514342561">
                  <w:marLeft w:val="0"/>
                  <w:marRight w:val="0"/>
                  <w:marTop w:val="0"/>
                  <w:marBottom w:val="0"/>
                  <w:divBdr>
                    <w:top w:val="none" w:sz="0" w:space="0" w:color="auto"/>
                    <w:left w:val="none" w:sz="0" w:space="0" w:color="auto"/>
                    <w:bottom w:val="none" w:sz="0" w:space="0" w:color="auto"/>
                    <w:right w:val="none" w:sz="0" w:space="0" w:color="auto"/>
                  </w:divBdr>
                  <w:divsChild>
                    <w:div w:id="163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7682">
      <w:bodyDiv w:val="1"/>
      <w:marLeft w:val="0"/>
      <w:marRight w:val="0"/>
      <w:marTop w:val="0"/>
      <w:marBottom w:val="0"/>
      <w:divBdr>
        <w:top w:val="none" w:sz="0" w:space="0" w:color="auto"/>
        <w:left w:val="none" w:sz="0" w:space="0" w:color="auto"/>
        <w:bottom w:val="none" w:sz="0" w:space="0" w:color="auto"/>
        <w:right w:val="none" w:sz="0" w:space="0" w:color="auto"/>
      </w:divBdr>
      <w:divsChild>
        <w:div w:id="1417050683">
          <w:marLeft w:val="0"/>
          <w:marRight w:val="0"/>
          <w:marTop w:val="0"/>
          <w:marBottom w:val="0"/>
          <w:divBdr>
            <w:top w:val="none" w:sz="0" w:space="0" w:color="auto"/>
            <w:left w:val="none" w:sz="0" w:space="0" w:color="auto"/>
            <w:bottom w:val="none" w:sz="0" w:space="0" w:color="auto"/>
            <w:right w:val="none" w:sz="0" w:space="0" w:color="auto"/>
          </w:divBdr>
          <w:divsChild>
            <w:div w:id="1754811833">
              <w:marLeft w:val="0"/>
              <w:marRight w:val="0"/>
              <w:marTop w:val="0"/>
              <w:marBottom w:val="0"/>
              <w:divBdr>
                <w:top w:val="none" w:sz="0" w:space="0" w:color="auto"/>
                <w:left w:val="none" w:sz="0" w:space="0" w:color="auto"/>
                <w:bottom w:val="none" w:sz="0" w:space="0" w:color="auto"/>
                <w:right w:val="none" w:sz="0" w:space="0" w:color="auto"/>
              </w:divBdr>
              <w:divsChild>
                <w:div w:id="300579354">
                  <w:marLeft w:val="0"/>
                  <w:marRight w:val="0"/>
                  <w:marTop w:val="0"/>
                  <w:marBottom w:val="0"/>
                  <w:divBdr>
                    <w:top w:val="none" w:sz="0" w:space="0" w:color="auto"/>
                    <w:left w:val="none" w:sz="0" w:space="0" w:color="auto"/>
                    <w:bottom w:val="none" w:sz="0" w:space="0" w:color="auto"/>
                    <w:right w:val="none" w:sz="0" w:space="0" w:color="auto"/>
                  </w:divBdr>
                  <w:divsChild>
                    <w:div w:id="1537965776">
                      <w:marLeft w:val="0"/>
                      <w:marRight w:val="0"/>
                      <w:marTop w:val="0"/>
                      <w:marBottom w:val="0"/>
                      <w:divBdr>
                        <w:top w:val="none" w:sz="0" w:space="0" w:color="auto"/>
                        <w:left w:val="none" w:sz="0" w:space="0" w:color="auto"/>
                        <w:bottom w:val="none" w:sz="0" w:space="0" w:color="auto"/>
                        <w:right w:val="none" w:sz="0" w:space="0" w:color="auto"/>
                      </w:divBdr>
                      <w:divsChild>
                        <w:div w:id="556161836">
                          <w:marLeft w:val="0"/>
                          <w:marRight w:val="0"/>
                          <w:marTop w:val="0"/>
                          <w:marBottom w:val="0"/>
                          <w:divBdr>
                            <w:top w:val="none" w:sz="0" w:space="0" w:color="auto"/>
                            <w:left w:val="none" w:sz="0" w:space="0" w:color="auto"/>
                            <w:bottom w:val="none" w:sz="0" w:space="0" w:color="auto"/>
                            <w:right w:val="none" w:sz="0" w:space="0" w:color="auto"/>
                          </w:divBdr>
                          <w:divsChild>
                            <w:div w:id="278803337">
                              <w:marLeft w:val="0"/>
                              <w:marRight w:val="0"/>
                              <w:marTop w:val="0"/>
                              <w:marBottom w:val="0"/>
                              <w:divBdr>
                                <w:top w:val="none" w:sz="0" w:space="0" w:color="auto"/>
                                <w:left w:val="none" w:sz="0" w:space="0" w:color="auto"/>
                                <w:bottom w:val="none" w:sz="0" w:space="0" w:color="auto"/>
                                <w:right w:val="none" w:sz="0" w:space="0" w:color="auto"/>
                              </w:divBdr>
                              <w:divsChild>
                                <w:div w:id="1202548874">
                                  <w:marLeft w:val="0"/>
                                  <w:marRight w:val="0"/>
                                  <w:marTop w:val="0"/>
                                  <w:marBottom w:val="0"/>
                                  <w:divBdr>
                                    <w:top w:val="none" w:sz="0" w:space="0" w:color="auto"/>
                                    <w:left w:val="none" w:sz="0" w:space="0" w:color="auto"/>
                                    <w:bottom w:val="none" w:sz="0" w:space="0" w:color="auto"/>
                                    <w:right w:val="none" w:sz="0" w:space="0" w:color="auto"/>
                                  </w:divBdr>
                                  <w:divsChild>
                                    <w:div w:id="1273706632">
                                      <w:marLeft w:val="0"/>
                                      <w:marRight w:val="0"/>
                                      <w:marTop w:val="0"/>
                                      <w:marBottom w:val="0"/>
                                      <w:divBdr>
                                        <w:top w:val="none" w:sz="0" w:space="0" w:color="auto"/>
                                        <w:left w:val="none" w:sz="0" w:space="0" w:color="auto"/>
                                        <w:bottom w:val="none" w:sz="0" w:space="0" w:color="auto"/>
                                        <w:right w:val="none" w:sz="0" w:space="0" w:color="auto"/>
                                      </w:divBdr>
                                      <w:divsChild>
                                        <w:div w:id="707535553">
                                          <w:marLeft w:val="0"/>
                                          <w:marRight w:val="0"/>
                                          <w:marTop w:val="0"/>
                                          <w:marBottom w:val="0"/>
                                          <w:divBdr>
                                            <w:top w:val="none" w:sz="0" w:space="0" w:color="auto"/>
                                            <w:left w:val="none" w:sz="0" w:space="0" w:color="auto"/>
                                            <w:bottom w:val="none" w:sz="0" w:space="0" w:color="auto"/>
                                            <w:right w:val="none" w:sz="0" w:space="0" w:color="auto"/>
                                          </w:divBdr>
                                          <w:divsChild>
                                            <w:div w:id="1425178120">
                                              <w:marLeft w:val="0"/>
                                              <w:marRight w:val="0"/>
                                              <w:marTop w:val="0"/>
                                              <w:marBottom w:val="0"/>
                                              <w:divBdr>
                                                <w:top w:val="none" w:sz="0" w:space="0" w:color="auto"/>
                                                <w:left w:val="none" w:sz="0" w:space="0" w:color="auto"/>
                                                <w:bottom w:val="none" w:sz="0" w:space="0" w:color="auto"/>
                                                <w:right w:val="none" w:sz="0" w:space="0" w:color="auto"/>
                                              </w:divBdr>
                                              <w:divsChild>
                                                <w:div w:id="1321500469">
                                                  <w:marLeft w:val="0"/>
                                                  <w:marRight w:val="0"/>
                                                  <w:marTop w:val="0"/>
                                                  <w:marBottom w:val="0"/>
                                                  <w:divBdr>
                                                    <w:top w:val="none" w:sz="0" w:space="0" w:color="auto"/>
                                                    <w:left w:val="none" w:sz="0" w:space="0" w:color="auto"/>
                                                    <w:bottom w:val="none" w:sz="0" w:space="0" w:color="auto"/>
                                                    <w:right w:val="none" w:sz="0" w:space="0" w:color="auto"/>
                                                  </w:divBdr>
                                                  <w:divsChild>
                                                    <w:div w:id="1245870341">
                                                      <w:marLeft w:val="0"/>
                                                      <w:marRight w:val="0"/>
                                                      <w:marTop w:val="0"/>
                                                      <w:marBottom w:val="0"/>
                                                      <w:divBdr>
                                                        <w:top w:val="none" w:sz="0" w:space="0" w:color="auto"/>
                                                        <w:left w:val="none" w:sz="0" w:space="0" w:color="auto"/>
                                                        <w:bottom w:val="none" w:sz="0" w:space="0" w:color="auto"/>
                                                        <w:right w:val="none" w:sz="0" w:space="0" w:color="auto"/>
                                                      </w:divBdr>
                                                      <w:divsChild>
                                                        <w:div w:id="465509863">
                                                          <w:marLeft w:val="0"/>
                                                          <w:marRight w:val="0"/>
                                                          <w:marTop w:val="0"/>
                                                          <w:marBottom w:val="0"/>
                                                          <w:divBdr>
                                                            <w:top w:val="none" w:sz="0" w:space="0" w:color="auto"/>
                                                            <w:left w:val="none" w:sz="0" w:space="0" w:color="auto"/>
                                                            <w:bottom w:val="none" w:sz="0" w:space="0" w:color="auto"/>
                                                            <w:right w:val="none" w:sz="0" w:space="0" w:color="auto"/>
                                                          </w:divBdr>
                                                          <w:divsChild>
                                                            <w:div w:id="1620842441">
                                                              <w:marLeft w:val="0"/>
                                                              <w:marRight w:val="0"/>
                                                              <w:marTop w:val="0"/>
                                                              <w:marBottom w:val="0"/>
                                                              <w:divBdr>
                                                                <w:top w:val="none" w:sz="0" w:space="0" w:color="auto"/>
                                                                <w:left w:val="none" w:sz="0" w:space="0" w:color="auto"/>
                                                                <w:bottom w:val="none" w:sz="0" w:space="0" w:color="auto"/>
                                                                <w:right w:val="none" w:sz="0" w:space="0" w:color="auto"/>
                                                              </w:divBdr>
                                                              <w:divsChild>
                                                                <w:div w:id="928655839">
                                                                  <w:marLeft w:val="0"/>
                                                                  <w:marRight w:val="0"/>
                                                                  <w:marTop w:val="0"/>
                                                                  <w:marBottom w:val="0"/>
                                                                  <w:divBdr>
                                                                    <w:top w:val="none" w:sz="0" w:space="0" w:color="auto"/>
                                                                    <w:left w:val="none" w:sz="0" w:space="0" w:color="auto"/>
                                                                    <w:bottom w:val="none" w:sz="0" w:space="0" w:color="auto"/>
                                                                    <w:right w:val="none" w:sz="0" w:space="0" w:color="auto"/>
                                                                  </w:divBdr>
                                                                  <w:divsChild>
                                                                    <w:div w:id="1250970324">
                                                                      <w:marLeft w:val="0"/>
                                                                      <w:marRight w:val="0"/>
                                                                      <w:marTop w:val="0"/>
                                                                      <w:marBottom w:val="0"/>
                                                                      <w:divBdr>
                                                                        <w:top w:val="none" w:sz="0" w:space="0" w:color="auto"/>
                                                                        <w:left w:val="none" w:sz="0" w:space="0" w:color="auto"/>
                                                                        <w:bottom w:val="none" w:sz="0" w:space="0" w:color="auto"/>
                                                                        <w:right w:val="none" w:sz="0" w:space="0" w:color="auto"/>
                                                                      </w:divBdr>
                                                                      <w:divsChild>
                                                                        <w:div w:id="686952588">
                                                                          <w:marLeft w:val="0"/>
                                                                          <w:marRight w:val="0"/>
                                                                          <w:marTop w:val="0"/>
                                                                          <w:marBottom w:val="0"/>
                                                                          <w:divBdr>
                                                                            <w:top w:val="none" w:sz="0" w:space="0" w:color="auto"/>
                                                                            <w:left w:val="none" w:sz="0" w:space="0" w:color="auto"/>
                                                                            <w:bottom w:val="none" w:sz="0" w:space="0" w:color="auto"/>
                                                                            <w:right w:val="none" w:sz="0" w:space="0" w:color="auto"/>
                                                                          </w:divBdr>
                                                                          <w:divsChild>
                                                                            <w:div w:id="706829323">
                                                                              <w:marLeft w:val="0"/>
                                                                              <w:marRight w:val="0"/>
                                                                              <w:marTop w:val="0"/>
                                                                              <w:marBottom w:val="0"/>
                                                                              <w:divBdr>
                                                                                <w:top w:val="none" w:sz="0" w:space="0" w:color="auto"/>
                                                                                <w:left w:val="none" w:sz="0" w:space="0" w:color="auto"/>
                                                                                <w:bottom w:val="none" w:sz="0" w:space="0" w:color="auto"/>
                                                                                <w:right w:val="none" w:sz="0" w:space="0" w:color="auto"/>
                                                                              </w:divBdr>
                                                                              <w:divsChild>
                                                                                <w:div w:id="80031565">
                                                                                  <w:marLeft w:val="0"/>
                                                                                  <w:marRight w:val="0"/>
                                                                                  <w:marTop w:val="0"/>
                                                                                  <w:marBottom w:val="0"/>
                                                                                  <w:divBdr>
                                                                                    <w:top w:val="none" w:sz="0" w:space="0" w:color="auto"/>
                                                                                    <w:left w:val="none" w:sz="0" w:space="0" w:color="auto"/>
                                                                                    <w:bottom w:val="none" w:sz="0" w:space="0" w:color="auto"/>
                                                                                    <w:right w:val="none" w:sz="0" w:space="0" w:color="auto"/>
                                                                                  </w:divBdr>
                                                                                  <w:divsChild>
                                                                                    <w:div w:id="1681933230">
                                                                                      <w:marLeft w:val="0"/>
                                                                                      <w:marRight w:val="0"/>
                                                                                      <w:marTop w:val="0"/>
                                                                                      <w:marBottom w:val="0"/>
                                                                                      <w:divBdr>
                                                                                        <w:top w:val="single" w:sz="8" w:space="0" w:color="A7B3BD"/>
                                                                                        <w:left w:val="none" w:sz="0" w:space="0" w:color="auto"/>
                                                                                        <w:bottom w:val="none" w:sz="0" w:space="0" w:color="auto"/>
                                                                                        <w:right w:val="none" w:sz="0" w:space="0" w:color="auto"/>
                                                                                      </w:divBdr>
                                                                                      <w:divsChild>
                                                                                        <w:div w:id="1804736813">
                                                                                          <w:marLeft w:val="0"/>
                                                                                          <w:marRight w:val="0"/>
                                                                                          <w:marTop w:val="0"/>
                                                                                          <w:marBottom w:val="0"/>
                                                                                          <w:divBdr>
                                                                                            <w:top w:val="none" w:sz="0" w:space="0" w:color="auto"/>
                                                                                            <w:left w:val="none" w:sz="0" w:space="0" w:color="auto"/>
                                                                                            <w:bottom w:val="none" w:sz="0" w:space="0" w:color="auto"/>
                                                                                            <w:right w:val="none" w:sz="0" w:space="0" w:color="auto"/>
                                                                                          </w:divBdr>
                                                                                          <w:divsChild>
                                                                                            <w:div w:id="163059112">
                                                                                              <w:marLeft w:val="0"/>
                                                                                              <w:marRight w:val="0"/>
                                                                                              <w:marTop w:val="0"/>
                                                                                              <w:marBottom w:val="0"/>
                                                                                              <w:divBdr>
                                                                                                <w:top w:val="none" w:sz="0" w:space="0" w:color="auto"/>
                                                                                                <w:left w:val="single" w:sz="18" w:space="5"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958640">
      <w:bodyDiv w:val="1"/>
      <w:marLeft w:val="0"/>
      <w:marRight w:val="0"/>
      <w:marTop w:val="0"/>
      <w:marBottom w:val="0"/>
      <w:divBdr>
        <w:top w:val="none" w:sz="0" w:space="0" w:color="auto"/>
        <w:left w:val="none" w:sz="0" w:space="0" w:color="auto"/>
        <w:bottom w:val="none" w:sz="0" w:space="0" w:color="auto"/>
        <w:right w:val="none" w:sz="0" w:space="0" w:color="auto"/>
      </w:divBdr>
      <w:divsChild>
        <w:div w:id="778647652">
          <w:marLeft w:val="0"/>
          <w:marRight w:val="0"/>
          <w:marTop w:val="0"/>
          <w:marBottom w:val="0"/>
          <w:divBdr>
            <w:top w:val="none" w:sz="0" w:space="0" w:color="auto"/>
            <w:left w:val="none" w:sz="0" w:space="0" w:color="auto"/>
            <w:bottom w:val="none" w:sz="0" w:space="0" w:color="auto"/>
            <w:right w:val="none" w:sz="0" w:space="0" w:color="auto"/>
          </w:divBdr>
          <w:divsChild>
            <w:div w:id="8408130">
              <w:marLeft w:val="0"/>
              <w:marRight w:val="0"/>
              <w:marTop w:val="0"/>
              <w:marBottom w:val="0"/>
              <w:divBdr>
                <w:top w:val="none" w:sz="0" w:space="0" w:color="auto"/>
                <w:left w:val="none" w:sz="0" w:space="0" w:color="auto"/>
                <w:bottom w:val="none" w:sz="0" w:space="0" w:color="auto"/>
                <w:right w:val="none" w:sz="0" w:space="0" w:color="auto"/>
              </w:divBdr>
              <w:divsChild>
                <w:div w:id="1304458278">
                  <w:marLeft w:val="0"/>
                  <w:marRight w:val="0"/>
                  <w:marTop w:val="0"/>
                  <w:marBottom w:val="0"/>
                  <w:divBdr>
                    <w:top w:val="none" w:sz="0" w:space="0" w:color="auto"/>
                    <w:left w:val="none" w:sz="0" w:space="0" w:color="auto"/>
                    <w:bottom w:val="none" w:sz="0" w:space="0" w:color="auto"/>
                    <w:right w:val="none" w:sz="0" w:space="0" w:color="auto"/>
                  </w:divBdr>
                  <w:divsChild>
                    <w:div w:id="922572885">
                      <w:marLeft w:val="0"/>
                      <w:marRight w:val="0"/>
                      <w:marTop w:val="0"/>
                      <w:marBottom w:val="0"/>
                      <w:divBdr>
                        <w:top w:val="none" w:sz="0" w:space="0" w:color="auto"/>
                        <w:left w:val="none" w:sz="0" w:space="0" w:color="auto"/>
                        <w:bottom w:val="none" w:sz="0" w:space="0" w:color="auto"/>
                        <w:right w:val="none" w:sz="0" w:space="0" w:color="auto"/>
                      </w:divBdr>
                      <w:divsChild>
                        <w:div w:id="20738513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488296">
      <w:bodyDiv w:val="1"/>
      <w:marLeft w:val="0"/>
      <w:marRight w:val="0"/>
      <w:marTop w:val="0"/>
      <w:marBottom w:val="0"/>
      <w:divBdr>
        <w:top w:val="none" w:sz="0" w:space="0" w:color="auto"/>
        <w:left w:val="none" w:sz="0" w:space="0" w:color="auto"/>
        <w:bottom w:val="none" w:sz="0" w:space="0" w:color="auto"/>
        <w:right w:val="none" w:sz="0" w:space="0" w:color="auto"/>
      </w:divBdr>
      <w:divsChild>
        <w:div w:id="1933926257">
          <w:marLeft w:val="0"/>
          <w:marRight w:val="0"/>
          <w:marTop w:val="0"/>
          <w:marBottom w:val="0"/>
          <w:divBdr>
            <w:top w:val="none" w:sz="0" w:space="0" w:color="auto"/>
            <w:left w:val="none" w:sz="0" w:space="0" w:color="auto"/>
            <w:bottom w:val="none" w:sz="0" w:space="0" w:color="auto"/>
            <w:right w:val="none" w:sz="0" w:space="0" w:color="auto"/>
          </w:divBdr>
          <w:divsChild>
            <w:div w:id="11371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4302">
      <w:bodyDiv w:val="1"/>
      <w:marLeft w:val="0"/>
      <w:marRight w:val="0"/>
      <w:marTop w:val="0"/>
      <w:marBottom w:val="0"/>
      <w:divBdr>
        <w:top w:val="none" w:sz="0" w:space="0" w:color="auto"/>
        <w:left w:val="none" w:sz="0" w:space="0" w:color="auto"/>
        <w:bottom w:val="none" w:sz="0" w:space="0" w:color="auto"/>
        <w:right w:val="none" w:sz="0" w:space="0" w:color="auto"/>
      </w:divBdr>
      <w:divsChild>
        <w:div w:id="419762526">
          <w:marLeft w:val="0"/>
          <w:marRight w:val="0"/>
          <w:marTop w:val="0"/>
          <w:marBottom w:val="0"/>
          <w:divBdr>
            <w:top w:val="none" w:sz="0" w:space="0" w:color="auto"/>
            <w:left w:val="none" w:sz="0" w:space="0" w:color="auto"/>
            <w:bottom w:val="none" w:sz="0" w:space="0" w:color="auto"/>
            <w:right w:val="none" w:sz="0" w:space="0" w:color="auto"/>
          </w:divBdr>
        </w:div>
        <w:div w:id="460194703">
          <w:marLeft w:val="0"/>
          <w:marRight w:val="0"/>
          <w:marTop w:val="0"/>
          <w:marBottom w:val="0"/>
          <w:divBdr>
            <w:top w:val="none" w:sz="0" w:space="0" w:color="auto"/>
            <w:left w:val="none" w:sz="0" w:space="0" w:color="auto"/>
            <w:bottom w:val="none" w:sz="0" w:space="0" w:color="auto"/>
            <w:right w:val="none" w:sz="0" w:space="0" w:color="auto"/>
          </w:divBdr>
        </w:div>
      </w:divsChild>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sChild>
        <w:div w:id="1403019580">
          <w:marLeft w:val="0"/>
          <w:marRight w:val="0"/>
          <w:marTop w:val="0"/>
          <w:marBottom w:val="0"/>
          <w:divBdr>
            <w:top w:val="none" w:sz="0" w:space="0" w:color="auto"/>
            <w:left w:val="none" w:sz="0" w:space="0" w:color="auto"/>
            <w:bottom w:val="none" w:sz="0" w:space="0" w:color="auto"/>
            <w:right w:val="none" w:sz="0" w:space="0" w:color="auto"/>
          </w:divBdr>
          <w:divsChild>
            <w:div w:id="1803771242">
              <w:marLeft w:val="0"/>
              <w:marRight w:val="0"/>
              <w:marTop w:val="0"/>
              <w:marBottom w:val="0"/>
              <w:divBdr>
                <w:top w:val="none" w:sz="0" w:space="0" w:color="auto"/>
                <w:left w:val="none" w:sz="0" w:space="0" w:color="auto"/>
                <w:bottom w:val="none" w:sz="0" w:space="0" w:color="auto"/>
                <w:right w:val="none" w:sz="0" w:space="0" w:color="auto"/>
              </w:divBdr>
              <w:divsChild>
                <w:div w:id="78673491">
                  <w:marLeft w:val="0"/>
                  <w:marRight w:val="0"/>
                  <w:marTop w:val="0"/>
                  <w:marBottom w:val="0"/>
                  <w:divBdr>
                    <w:top w:val="none" w:sz="0" w:space="0" w:color="auto"/>
                    <w:left w:val="none" w:sz="0" w:space="0" w:color="auto"/>
                    <w:bottom w:val="none" w:sz="0" w:space="0" w:color="auto"/>
                    <w:right w:val="none" w:sz="0" w:space="0" w:color="auto"/>
                  </w:divBdr>
                  <w:divsChild>
                    <w:div w:id="1984964788">
                      <w:marLeft w:val="0"/>
                      <w:marRight w:val="0"/>
                      <w:marTop w:val="0"/>
                      <w:marBottom w:val="0"/>
                      <w:divBdr>
                        <w:top w:val="none" w:sz="0" w:space="0" w:color="auto"/>
                        <w:left w:val="none" w:sz="0" w:space="0" w:color="auto"/>
                        <w:bottom w:val="none" w:sz="0" w:space="0" w:color="auto"/>
                        <w:right w:val="none" w:sz="0" w:space="0" w:color="auto"/>
                      </w:divBdr>
                      <w:divsChild>
                        <w:div w:id="1068722710">
                          <w:marLeft w:val="0"/>
                          <w:marRight w:val="0"/>
                          <w:marTop w:val="0"/>
                          <w:marBottom w:val="0"/>
                          <w:divBdr>
                            <w:top w:val="none" w:sz="0" w:space="0" w:color="auto"/>
                            <w:left w:val="none" w:sz="0" w:space="0" w:color="auto"/>
                            <w:bottom w:val="none" w:sz="0" w:space="0" w:color="auto"/>
                            <w:right w:val="none" w:sz="0" w:space="0" w:color="auto"/>
                          </w:divBdr>
                          <w:divsChild>
                            <w:div w:id="41101717">
                              <w:marLeft w:val="0"/>
                              <w:marRight w:val="0"/>
                              <w:marTop w:val="0"/>
                              <w:marBottom w:val="0"/>
                              <w:divBdr>
                                <w:top w:val="none" w:sz="0" w:space="0" w:color="auto"/>
                                <w:left w:val="none" w:sz="0" w:space="0" w:color="auto"/>
                                <w:bottom w:val="none" w:sz="0" w:space="0" w:color="auto"/>
                                <w:right w:val="none" w:sz="0" w:space="0" w:color="auto"/>
                              </w:divBdr>
                              <w:divsChild>
                                <w:div w:id="740561758">
                                  <w:marLeft w:val="0"/>
                                  <w:marRight w:val="0"/>
                                  <w:marTop w:val="0"/>
                                  <w:marBottom w:val="0"/>
                                  <w:divBdr>
                                    <w:top w:val="none" w:sz="0" w:space="0" w:color="auto"/>
                                    <w:left w:val="none" w:sz="0" w:space="0" w:color="auto"/>
                                    <w:bottom w:val="none" w:sz="0" w:space="0" w:color="auto"/>
                                    <w:right w:val="none" w:sz="0" w:space="0" w:color="auto"/>
                                  </w:divBdr>
                                  <w:divsChild>
                                    <w:div w:id="959342343">
                                      <w:marLeft w:val="0"/>
                                      <w:marRight w:val="0"/>
                                      <w:marTop w:val="0"/>
                                      <w:marBottom w:val="0"/>
                                      <w:divBdr>
                                        <w:top w:val="none" w:sz="0" w:space="0" w:color="auto"/>
                                        <w:left w:val="none" w:sz="0" w:space="0" w:color="auto"/>
                                        <w:bottom w:val="none" w:sz="0" w:space="0" w:color="auto"/>
                                        <w:right w:val="none" w:sz="0" w:space="0" w:color="auto"/>
                                      </w:divBdr>
                                      <w:divsChild>
                                        <w:div w:id="556091805">
                                          <w:marLeft w:val="0"/>
                                          <w:marRight w:val="0"/>
                                          <w:marTop w:val="0"/>
                                          <w:marBottom w:val="0"/>
                                          <w:divBdr>
                                            <w:top w:val="none" w:sz="0" w:space="0" w:color="auto"/>
                                            <w:left w:val="none" w:sz="0" w:space="0" w:color="auto"/>
                                            <w:bottom w:val="none" w:sz="0" w:space="0" w:color="auto"/>
                                            <w:right w:val="none" w:sz="0" w:space="0" w:color="auto"/>
                                          </w:divBdr>
                                          <w:divsChild>
                                            <w:div w:id="2009169339">
                                              <w:marLeft w:val="0"/>
                                              <w:marRight w:val="0"/>
                                              <w:marTop w:val="0"/>
                                              <w:marBottom w:val="0"/>
                                              <w:divBdr>
                                                <w:top w:val="none" w:sz="0" w:space="0" w:color="auto"/>
                                                <w:left w:val="none" w:sz="0" w:space="0" w:color="auto"/>
                                                <w:bottom w:val="none" w:sz="0" w:space="0" w:color="auto"/>
                                                <w:right w:val="none" w:sz="0" w:space="0" w:color="auto"/>
                                              </w:divBdr>
                                              <w:divsChild>
                                                <w:div w:id="2056542594">
                                                  <w:marLeft w:val="0"/>
                                                  <w:marRight w:val="0"/>
                                                  <w:marTop w:val="0"/>
                                                  <w:marBottom w:val="0"/>
                                                  <w:divBdr>
                                                    <w:top w:val="none" w:sz="0" w:space="0" w:color="auto"/>
                                                    <w:left w:val="none" w:sz="0" w:space="0" w:color="auto"/>
                                                    <w:bottom w:val="none" w:sz="0" w:space="0" w:color="auto"/>
                                                    <w:right w:val="none" w:sz="0" w:space="0" w:color="auto"/>
                                                  </w:divBdr>
                                                  <w:divsChild>
                                                    <w:div w:id="1546218500">
                                                      <w:marLeft w:val="0"/>
                                                      <w:marRight w:val="0"/>
                                                      <w:marTop w:val="0"/>
                                                      <w:marBottom w:val="0"/>
                                                      <w:divBdr>
                                                        <w:top w:val="none" w:sz="0" w:space="0" w:color="auto"/>
                                                        <w:left w:val="none" w:sz="0" w:space="0" w:color="auto"/>
                                                        <w:bottom w:val="none" w:sz="0" w:space="0" w:color="auto"/>
                                                        <w:right w:val="none" w:sz="0" w:space="0" w:color="auto"/>
                                                      </w:divBdr>
                                                      <w:divsChild>
                                                        <w:div w:id="632711041">
                                                          <w:marLeft w:val="0"/>
                                                          <w:marRight w:val="0"/>
                                                          <w:marTop w:val="0"/>
                                                          <w:marBottom w:val="0"/>
                                                          <w:divBdr>
                                                            <w:top w:val="none" w:sz="0" w:space="0" w:color="auto"/>
                                                            <w:left w:val="none" w:sz="0" w:space="0" w:color="auto"/>
                                                            <w:bottom w:val="none" w:sz="0" w:space="0" w:color="auto"/>
                                                            <w:right w:val="none" w:sz="0" w:space="0" w:color="auto"/>
                                                          </w:divBdr>
                                                          <w:divsChild>
                                                            <w:div w:id="1021976279">
                                                              <w:marLeft w:val="0"/>
                                                              <w:marRight w:val="0"/>
                                                              <w:marTop w:val="0"/>
                                                              <w:marBottom w:val="0"/>
                                                              <w:divBdr>
                                                                <w:top w:val="none" w:sz="0" w:space="0" w:color="auto"/>
                                                                <w:left w:val="none" w:sz="0" w:space="0" w:color="auto"/>
                                                                <w:bottom w:val="none" w:sz="0" w:space="0" w:color="auto"/>
                                                                <w:right w:val="none" w:sz="0" w:space="0" w:color="auto"/>
                                                              </w:divBdr>
                                                              <w:divsChild>
                                                                <w:div w:id="1782722945">
                                                                  <w:marLeft w:val="0"/>
                                                                  <w:marRight w:val="0"/>
                                                                  <w:marTop w:val="0"/>
                                                                  <w:marBottom w:val="0"/>
                                                                  <w:divBdr>
                                                                    <w:top w:val="none" w:sz="0" w:space="0" w:color="auto"/>
                                                                    <w:left w:val="none" w:sz="0" w:space="0" w:color="auto"/>
                                                                    <w:bottom w:val="none" w:sz="0" w:space="0" w:color="auto"/>
                                                                    <w:right w:val="none" w:sz="0" w:space="0" w:color="auto"/>
                                                                  </w:divBdr>
                                                                  <w:divsChild>
                                                                    <w:div w:id="164129525">
                                                                      <w:marLeft w:val="0"/>
                                                                      <w:marRight w:val="0"/>
                                                                      <w:marTop w:val="0"/>
                                                                      <w:marBottom w:val="0"/>
                                                                      <w:divBdr>
                                                                        <w:top w:val="none" w:sz="0" w:space="0" w:color="auto"/>
                                                                        <w:left w:val="none" w:sz="0" w:space="0" w:color="auto"/>
                                                                        <w:bottom w:val="none" w:sz="0" w:space="0" w:color="auto"/>
                                                                        <w:right w:val="none" w:sz="0" w:space="0" w:color="auto"/>
                                                                      </w:divBdr>
                                                                      <w:divsChild>
                                                                        <w:div w:id="1592812775">
                                                                          <w:marLeft w:val="0"/>
                                                                          <w:marRight w:val="0"/>
                                                                          <w:marTop w:val="0"/>
                                                                          <w:marBottom w:val="0"/>
                                                                          <w:divBdr>
                                                                            <w:top w:val="none" w:sz="0" w:space="0" w:color="auto"/>
                                                                            <w:left w:val="none" w:sz="0" w:space="0" w:color="auto"/>
                                                                            <w:bottom w:val="none" w:sz="0" w:space="0" w:color="auto"/>
                                                                            <w:right w:val="none" w:sz="0" w:space="0" w:color="auto"/>
                                                                          </w:divBdr>
                                                                          <w:divsChild>
                                                                            <w:div w:id="1533109441">
                                                                              <w:marLeft w:val="0"/>
                                                                              <w:marRight w:val="0"/>
                                                                              <w:marTop w:val="0"/>
                                                                              <w:marBottom w:val="0"/>
                                                                              <w:divBdr>
                                                                                <w:top w:val="none" w:sz="0" w:space="0" w:color="auto"/>
                                                                                <w:left w:val="none" w:sz="0" w:space="0" w:color="auto"/>
                                                                                <w:bottom w:val="none" w:sz="0" w:space="0" w:color="auto"/>
                                                                                <w:right w:val="none" w:sz="0" w:space="0" w:color="auto"/>
                                                                              </w:divBdr>
                                                                              <w:divsChild>
                                                                                <w:div w:id="1516650216">
                                                                                  <w:marLeft w:val="0"/>
                                                                                  <w:marRight w:val="0"/>
                                                                                  <w:marTop w:val="0"/>
                                                                                  <w:marBottom w:val="0"/>
                                                                                  <w:divBdr>
                                                                                    <w:top w:val="none" w:sz="0" w:space="0" w:color="auto"/>
                                                                                    <w:left w:val="none" w:sz="0" w:space="0" w:color="auto"/>
                                                                                    <w:bottom w:val="none" w:sz="0" w:space="0" w:color="auto"/>
                                                                                    <w:right w:val="none" w:sz="0" w:space="0" w:color="auto"/>
                                                                                  </w:divBdr>
                                                                                  <w:divsChild>
                                                                                    <w:div w:id="1286808254">
                                                                                      <w:marLeft w:val="0"/>
                                                                                      <w:marRight w:val="0"/>
                                                                                      <w:marTop w:val="0"/>
                                                                                      <w:marBottom w:val="0"/>
                                                                                      <w:divBdr>
                                                                                        <w:top w:val="single" w:sz="8" w:space="0" w:color="A7B3BD"/>
                                                                                        <w:left w:val="none" w:sz="0" w:space="0" w:color="auto"/>
                                                                                        <w:bottom w:val="none" w:sz="0" w:space="0" w:color="auto"/>
                                                                                        <w:right w:val="none" w:sz="0" w:space="0" w:color="auto"/>
                                                                                      </w:divBdr>
                                                                                      <w:divsChild>
                                                                                        <w:div w:id="832723486">
                                                                                          <w:marLeft w:val="0"/>
                                                                                          <w:marRight w:val="0"/>
                                                                                          <w:marTop w:val="0"/>
                                                                                          <w:marBottom w:val="0"/>
                                                                                          <w:divBdr>
                                                                                            <w:top w:val="none" w:sz="0" w:space="0" w:color="auto"/>
                                                                                            <w:left w:val="none" w:sz="0" w:space="0" w:color="auto"/>
                                                                                            <w:bottom w:val="none" w:sz="0" w:space="0" w:color="auto"/>
                                                                                            <w:right w:val="none" w:sz="0" w:space="0" w:color="auto"/>
                                                                                          </w:divBdr>
                                                                                          <w:divsChild>
                                                                                            <w:div w:id="1018658292">
                                                                                              <w:marLeft w:val="0"/>
                                                                                              <w:marRight w:val="0"/>
                                                                                              <w:marTop w:val="0"/>
                                                                                              <w:marBottom w:val="0"/>
                                                                                              <w:divBdr>
                                                                                                <w:top w:val="none" w:sz="0" w:space="0" w:color="auto"/>
                                                                                                <w:left w:val="single" w:sz="18" w:space="5"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701905">
      <w:bodyDiv w:val="1"/>
      <w:marLeft w:val="0"/>
      <w:marRight w:val="0"/>
      <w:marTop w:val="0"/>
      <w:marBottom w:val="0"/>
      <w:divBdr>
        <w:top w:val="none" w:sz="0" w:space="0" w:color="auto"/>
        <w:left w:val="none" w:sz="0" w:space="0" w:color="auto"/>
        <w:bottom w:val="none" w:sz="0" w:space="0" w:color="auto"/>
        <w:right w:val="none" w:sz="0" w:space="0" w:color="auto"/>
      </w:divBdr>
      <w:divsChild>
        <w:div w:id="1092316934">
          <w:marLeft w:val="0"/>
          <w:marRight w:val="0"/>
          <w:marTop w:val="0"/>
          <w:marBottom w:val="0"/>
          <w:divBdr>
            <w:top w:val="none" w:sz="0" w:space="0" w:color="auto"/>
            <w:left w:val="single" w:sz="12" w:space="0" w:color="ECECEC"/>
            <w:bottom w:val="single" w:sz="12" w:space="15" w:color="ECECEC"/>
            <w:right w:val="single" w:sz="12" w:space="0" w:color="ECECEC"/>
          </w:divBdr>
          <w:divsChild>
            <w:div w:id="1289431858">
              <w:marLeft w:val="0"/>
              <w:marRight w:val="0"/>
              <w:marTop w:val="0"/>
              <w:marBottom w:val="0"/>
              <w:divBdr>
                <w:top w:val="none" w:sz="0" w:space="0" w:color="auto"/>
                <w:left w:val="none" w:sz="0" w:space="0" w:color="auto"/>
                <w:bottom w:val="none" w:sz="0" w:space="0" w:color="auto"/>
                <w:right w:val="none" w:sz="0" w:space="0" w:color="auto"/>
              </w:divBdr>
              <w:divsChild>
                <w:div w:id="1810898574">
                  <w:marLeft w:val="150"/>
                  <w:marRight w:val="150"/>
                  <w:marTop w:val="150"/>
                  <w:marBottom w:val="0"/>
                  <w:divBdr>
                    <w:top w:val="none" w:sz="0" w:space="0" w:color="auto"/>
                    <w:left w:val="none" w:sz="0" w:space="0" w:color="auto"/>
                    <w:bottom w:val="none" w:sz="0" w:space="0" w:color="auto"/>
                    <w:right w:val="none" w:sz="0" w:space="0" w:color="auto"/>
                  </w:divBdr>
                  <w:divsChild>
                    <w:div w:id="9987707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11800966">
      <w:bodyDiv w:val="1"/>
      <w:marLeft w:val="0"/>
      <w:marRight w:val="0"/>
      <w:marTop w:val="0"/>
      <w:marBottom w:val="0"/>
      <w:divBdr>
        <w:top w:val="none" w:sz="0" w:space="0" w:color="auto"/>
        <w:left w:val="none" w:sz="0" w:space="0" w:color="auto"/>
        <w:bottom w:val="none" w:sz="0" w:space="0" w:color="auto"/>
        <w:right w:val="none" w:sz="0" w:space="0" w:color="auto"/>
      </w:divBdr>
      <w:divsChild>
        <w:div w:id="1177354833">
          <w:marLeft w:val="0"/>
          <w:marRight w:val="0"/>
          <w:marTop w:val="0"/>
          <w:marBottom w:val="0"/>
          <w:divBdr>
            <w:top w:val="none" w:sz="0" w:space="0" w:color="auto"/>
            <w:left w:val="none" w:sz="0" w:space="0" w:color="auto"/>
            <w:bottom w:val="none" w:sz="0" w:space="0" w:color="auto"/>
            <w:right w:val="none" w:sz="0" w:space="0" w:color="auto"/>
          </w:divBdr>
          <w:divsChild>
            <w:div w:id="1542088249">
              <w:marLeft w:val="0"/>
              <w:marRight w:val="0"/>
              <w:marTop w:val="0"/>
              <w:marBottom w:val="0"/>
              <w:divBdr>
                <w:top w:val="none" w:sz="0" w:space="0" w:color="auto"/>
                <w:left w:val="none" w:sz="0" w:space="0" w:color="auto"/>
                <w:bottom w:val="none" w:sz="0" w:space="0" w:color="auto"/>
                <w:right w:val="none" w:sz="0" w:space="0" w:color="auto"/>
              </w:divBdr>
              <w:divsChild>
                <w:div w:id="752551709">
                  <w:marLeft w:val="0"/>
                  <w:marRight w:val="0"/>
                  <w:marTop w:val="0"/>
                  <w:marBottom w:val="0"/>
                  <w:divBdr>
                    <w:top w:val="none" w:sz="0" w:space="0" w:color="auto"/>
                    <w:left w:val="none" w:sz="0" w:space="0" w:color="auto"/>
                    <w:bottom w:val="none" w:sz="0" w:space="0" w:color="auto"/>
                    <w:right w:val="none" w:sz="0" w:space="0" w:color="auto"/>
                  </w:divBdr>
                  <w:divsChild>
                    <w:div w:id="929578660">
                      <w:marLeft w:val="0"/>
                      <w:marRight w:val="0"/>
                      <w:marTop w:val="0"/>
                      <w:marBottom w:val="0"/>
                      <w:divBdr>
                        <w:top w:val="none" w:sz="0" w:space="0" w:color="auto"/>
                        <w:left w:val="none" w:sz="0" w:space="0" w:color="auto"/>
                        <w:bottom w:val="none" w:sz="0" w:space="0" w:color="auto"/>
                        <w:right w:val="none" w:sz="0" w:space="0" w:color="auto"/>
                      </w:divBdr>
                      <w:divsChild>
                        <w:div w:id="211310066">
                          <w:marLeft w:val="0"/>
                          <w:marRight w:val="0"/>
                          <w:marTop w:val="0"/>
                          <w:marBottom w:val="0"/>
                          <w:divBdr>
                            <w:top w:val="none" w:sz="0" w:space="0" w:color="auto"/>
                            <w:left w:val="none" w:sz="0" w:space="0" w:color="auto"/>
                            <w:bottom w:val="none" w:sz="0" w:space="0" w:color="auto"/>
                            <w:right w:val="none" w:sz="0" w:space="0" w:color="auto"/>
                          </w:divBdr>
                          <w:divsChild>
                            <w:div w:id="1079331986">
                              <w:marLeft w:val="0"/>
                              <w:marRight w:val="0"/>
                              <w:marTop w:val="0"/>
                              <w:marBottom w:val="0"/>
                              <w:divBdr>
                                <w:top w:val="none" w:sz="0" w:space="0" w:color="auto"/>
                                <w:left w:val="none" w:sz="0" w:space="0" w:color="auto"/>
                                <w:bottom w:val="none" w:sz="0" w:space="0" w:color="auto"/>
                                <w:right w:val="none" w:sz="0" w:space="0" w:color="auto"/>
                              </w:divBdr>
                              <w:divsChild>
                                <w:div w:id="1740404422">
                                  <w:marLeft w:val="0"/>
                                  <w:marRight w:val="0"/>
                                  <w:marTop w:val="0"/>
                                  <w:marBottom w:val="0"/>
                                  <w:divBdr>
                                    <w:top w:val="none" w:sz="0" w:space="0" w:color="auto"/>
                                    <w:left w:val="none" w:sz="0" w:space="0" w:color="auto"/>
                                    <w:bottom w:val="none" w:sz="0" w:space="0" w:color="auto"/>
                                    <w:right w:val="none" w:sz="0" w:space="0" w:color="auto"/>
                                  </w:divBdr>
                                  <w:divsChild>
                                    <w:div w:id="271716379">
                                      <w:marLeft w:val="0"/>
                                      <w:marRight w:val="0"/>
                                      <w:marTop w:val="0"/>
                                      <w:marBottom w:val="0"/>
                                      <w:divBdr>
                                        <w:top w:val="none" w:sz="0" w:space="0" w:color="auto"/>
                                        <w:left w:val="none" w:sz="0" w:space="0" w:color="auto"/>
                                        <w:bottom w:val="none" w:sz="0" w:space="0" w:color="auto"/>
                                        <w:right w:val="none" w:sz="0" w:space="0" w:color="auto"/>
                                      </w:divBdr>
                                      <w:divsChild>
                                        <w:div w:id="1351179144">
                                          <w:marLeft w:val="0"/>
                                          <w:marRight w:val="0"/>
                                          <w:marTop w:val="0"/>
                                          <w:marBottom w:val="0"/>
                                          <w:divBdr>
                                            <w:top w:val="none" w:sz="0" w:space="0" w:color="auto"/>
                                            <w:left w:val="none" w:sz="0" w:space="0" w:color="auto"/>
                                            <w:bottom w:val="none" w:sz="0" w:space="0" w:color="auto"/>
                                            <w:right w:val="none" w:sz="0" w:space="0" w:color="auto"/>
                                          </w:divBdr>
                                          <w:divsChild>
                                            <w:div w:id="27534124">
                                              <w:marLeft w:val="0"/>
                                              <w:marRight w:val="0"/>
                                              <w:marTop w:val="0"/>
                                              <w:marBottom w:val="0"/>
                                              <w:divBdr>
                                                <w:top w:val="none" w:sz="0" w:space="0" w:color="auto"/>
                                                <w:left w:val="none" w:sz="0" w:space="0" w:color="auto"/>
                                                <w:bottom w:val="none" w:sz="0" w:space="0" w:color="auto"/>
                                                <w:right w:val="none" w:sz="0" w:space="0" w:color="auto"/>
                                              </w:divBdr>
                                              <w:divsChild>
                                                <w:div w:id="178668385">
                                                  <w:marLeft w:val="0"/>
                                                  <w:marRight w:val="0"/>
                                                  <w:marTop w:val="0"/>
                                                  <w:marBottom w:val="0"/>
                                                  <w:divBdr>
                                                    <w:top w:val="none" w:sz="0" w:space="0" w:color="auto"/>
                                                    <w:left w:val="none" w:sz="0" w:space="0" w:color="auto"/>
                                                    <w:bottom w:val="none" w:sz="0" w:space="0" w:color="auto"/>
                                                    <w:right w:val="none" w:sz="0" w:space="0" w:color="auto"/>
                                                  </w:divBdr>
                                                  <w:divsChild>
                                                    <w:div w:id="1854949945">
                                                      <w:marLeft w:val="0"/>
                                                      <w:marRight w:val="0"/>
                                                      <w:marTop w:val="0"/>
                                                      <w:marBottom w:val="0"/>
                                                      <w:divBdr>
                                                        <w:top w:val="none" w:sz="0" w:space="0" w:color="auto"/>
                                                        <w:left w:val="none" w:sz="0" w:space="0" w:color="auto"/>
                                                        <w:bottom w:val="none" w:sz="0" w:space="0" w:color="auto"/>
                                                        <w:right w:val="none" w:sz="0" w:space="0" w:color="auto"/>
                                                      </w:divBdr>
                                                      <w:divsChild>
                                                        <w:div w:id="344553396">
                                                          <w:marLeft w:val="0"/>
                                                          <w:marRight w:val="0"/>
                                                          <w:marTop w:val="0"/>
                                                          <w:marBottom w:val="0"/>
                                                          <w:divBdr>
                                                            <w:top w:val="none" w:sz="0" w:space="0" w:color="auto"/>
                                                            <w:left w:val="none" w:sz="0" w:space="0" w:color="auto"/>
                                                            <w:bottom w:val="none" w:sz="0" w:space="0" w:color="auto"/>
                                                            <w:right w:val="none" w:sz="0" w:space="0" w:color="auto"/>
                                                          </w:divBdr>
                                                          <w:divsChild>
                                                            <w:div w:id="1435856390">
                                                              <w:marLeft w:val="0"/>
                                                              <w:marRight w:val="0"/>
                                                              <w:marTop w:val="0"/>
                                                              <w:marBottom w:val="0"/>
                                                              <w:divBdr>
                                                                <w:top w:val="none" w:sz="0" w:space="0" w:color="auto"/>
                                                                <w:left w:val="none" w:sz="0" w:space="0" w:color="auto"/>
                                                                <w:bottom w:val="none" w:sz="0" w:space="0" w:color="auto"/>
                                                                <w:right w:val="none" w:sz="0" w:space="0" w:color="auto"/>
                                                              </w:divBdr>
                                                              <w:divsChild>
                                                                <w:div w:id="1527789117">
                                                                  <w:marLeft w:val="0"/>
                                                                  <w:marRight w:val="0"/>
                                                                  <w:marTop w:val="0"/>
                                                                  <w:marBottom w:val="0"/>
                                                                  <w:divBdr>
                                                                    <w:top w:val="none" w:sz="0" w:space="0" w:color="auto"/>
                                                                    <w:left w:val="none" w:sz="0" w:space="0" w:color="auto"/>
                                                                    <w:bottom w:val="none" w:sz="0" w:space="0" w:color="auto"/>
                                                                    <w:right w:val="none" w:sz="0" w:space="0" w:color="auto"/>
                                                                  </w:divBdr>
                                                                  <w:divsChild>
                                                                    <w:div w:id="676688873">
                                                                      <w:marLeft w:val="0"/>
                                                                      <w:marRight w:val="0"/>
                                                                      <w:marTop w:val="0"/>
                                                                      <w:marBottom w:val="0"/>
                                                                      <w:divBdr>
                                                                        <w:top w:val="none" w:sz="0" w:space="0" w:color="auto"/>
                                                                        <w:left w:val="none" w:sz="0" w:space="0" w:color="auto"/>
                                                                        <w:bottom w:val="none" w:sz="0" w:space="0" w:color="auto"/>
                                                                        <w:right w:val="none" w:sz="0" w:space="0" w:color="auto"/>
                                                                      </w:divBdr>
                                                                      <w:divsChild>
                                                                        <w:div w:id="652956155">
                                                                          <w:marLeft w:val="0"/>
                                                                          <w:marRight w:val="0"/>
                                                                          <w:marTop w:val="0"/>
                                                                          <w:marBottom w:val="0"/>
                                                                          <w:divBdr>
                                                                            <w:top w:val="none" w:sz="0" w:space="0" w:color="auto"/>
                                                                            <w:left w:val="none" w:sz="0" w:space="0" w:color="auto"/>
                                                                            <w:bottom w:val="none" w:sz="0" w:space="0" w:color="auto"/>
                                                                            <w:right w:val="none" w:sz="0" w:space="0" w:color="auto"/>
                                                                          </w:divBdr>
                                                                          <w:divsChild>
                                                                            <w:div w:id="1443917549">
                                                                              <w:marLeft w:val="0"/>
                                                                              <w:marRight w:val="0"/>
                                                                              <w:marTop w:val="0"/>
                                                                              <w:marBottom w:val="0"/>
                                                                              <w:divBdr>
                                                                                <w:top w:val="none" w:sz="0" w:space="0" w:color="auto"/>
                                                                                <w:left w:val="none" w:sz="0" w:space="0" w:color="auto"/>
                                                                                <w:bottom w:val="none" w:sz="0" w:space="0" w:color="auto"/>
                                                                                <w:right w:val="none" w:sz="0" w:space="0" w:color="auto"/>
                                                                              </w:divBdr>
                                                                              <w:divsChild>
                                                                                <w:div w:id="1119374891">
                                                                                  <w:marLeft w:val="0"/>
                                                                                  <w:marRight w:val="0"/>
                                                                                  <w:marTop w:val="0"/>
                                                                                  <w:marBottom w:val="0"/>
                                                                                  <w:divBdr>
                                                                                    <w:top w:val="none" w:sz="0" w:space="0" w:color="auto"/>
                                                                                    <w:left w:val="none" w:sz="0" w:space="0" w:color="auto"/>
                                                                                    <w:bottom w:val="none" w:sz="0" w:space="0" w:color="auto"/>
                                                                                    <w:right w:val="none" w:sz="0" w:space="0" w:color="auto"/>
                                                                                  </w:divBdr>
                                                                                  <w:divsChild>
                                                                                    <w:div w:id="310330077">
                                                                                      <w:marLeft w:val="0"/>
                                                                                      <w:marRight w:val="0"/>
                                                                                      <w:marTop w:val="0"/>
                                                                                      <w:marBottom w:val="0"/>
                                                                                      <w:divBdr>
                                                                                        <w:top w:val="single" w:sz="8" w:space="0" w:color="A7B3BD"/>
                                                                                        <w:left w:val="none" w:sz="0" w:space="0" w:color="auto"/>
                                                                                        <w:bottom w:val="none" w:sz="0" w:space="0" w:color="auto"/>
                                                                                        <w:right w:val="none" w:sz="0" w:space="0" w:color="auto"/>
                                                                                      </w:divBdr>
                                                                                      <w:divsChild>
                                                                                        <w:div w:id="217398714">
                                                                                          <w:marLeft w:val="0"/>
                                                                                          <w:marRight w:val="0"/>
                                                                                          <w:marTop w:val="0"/>
                                                                                          <w:marBottom w:val="0"/>
                                                                                          <w:divBdr>
                                                                                            <w:top w:val="none" w:sz="0" w:space="0" w:color="auto"/>
                                                                                            <w:left w:val="none" w:sz="0" w:space="0" w:color="auto"/>
                                                                                            <w:bottom w:val="none" w:sz="0" w:space="0" w:color="auto"/>
                                                                                            <w:right w:val="none" w:sz="0" w:space="0" w:color="auto"/>
                                                                                          </w:divBdr>
                                                                                          <w:divsChild>
                                                                                            <w:div w:id="2023898560">
                                                                                              <w:marLeft w:val="0"/>
                                                                                              <w:marRight w:val="0"/>
                                                                                              <w:marTop w:val="0"/>
                                                                                              <w:marBottom w:val="0"/>
                                                                                              <w:divBdr>
                                                                                                <w:top w:val="none" w:sz="0" w:space="0" w:color="auto"/>
                                                                                                <w:left w:val="single" w:sz="18" w:space="5"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001570">
      <w:bodyDiv w:val="1"/>
      <w:marLeft w:val="0"/>
      <w:marRight w:val="0"/>
      <w:marTop w:val="0"/>
      <w:marBottom w:val="0"/>
      <w:divBdr>
        <w:top w:val="none" w:sz="0" w:space="0" w:color="auto"/>
        <w:left w:val="none" w:sz="0" w:space="0" w:color="auto"/>
        <w:bottom w:val="none" w:sz="0" w:space="0" w:color="auto"/>
        <w:right w:val="none" w:sz="0" w:space="0" w:color="auto"/>
      </w:divBdr>
      <w:divsChild>
        <w:div w:id="611523298">
          <w:marLeft w:val="0"/>
          <w:marRight w:val="0"/>
          <w:marTop w:val="0"/>
          <w:marBottom w:val="0"/>
          <w:divBdr>
            <w:top w:val="none" w:sz="0" w:space="0" w:color="auto"/>
            <w:left w:val="none" w:sz="0" w:space="0" w:color="auto"/>
            <w:bottom w:val="none" w:sz="0" w:space="0" w:color="auto"/>
            <w:right w:val="none" w:sz="0" w:space="0" w:color="auto"/>
          </w:divBdr>
          <w:divsChild>
            <w:div w:id="1792439001">
              <w:marLeft w:val="0"/>
              <w:marRight w:val="0"/>
              <w:marTop w:val="0"/>
              <w:marBottom w:val="0"/>
              <w:divBdr>
                <w:top w:val="none" w:sz="0" w:space="0" w:color="auto"/>
                <w:left w:val="none" w:sz="0" w:space="0" w:color="auto"/>
                <w:bottom w:val="none" w:sz="0" w:space="0" w:color="auto"/>
                <w:right w:val="none" w:sz="0" w:space="0" w:color="auto"/>
              </w:divBdr>
              <w:divsChild>
                <w:div w:id="799301945">
                  <w:marLeft w:val="0"/>
                  <w:marRight w:val="0"/>
                  <w:marTop w:val="0"/>
                  <w:marBottom w:val="0"/>
                  <w:divBdr>
                    <w:top w:val="none" w:sz="0" w:space="0" w:color="auto"/>
                    <w:left w:val="none" w:sz="0" w:space="0" w:color="auto"/>
                    <w:bottom w:val="none" w:sz="0" w:space="0" w:color="auto"/>
                    <w:right w:val="none" w:sz="0" w:space="0" w:color="auto"/>
                  </w:divBdr>
                  <w:divsChild>
                    <w:div w:id="119805234">
                      <w:marLeft w:val="0"/>
                      <w:marRight w:val="0"/>
                      <w:marTop w:val="0"/>
                      <w:marBottom w:val="0"/>
                      <w:divBdr>
                        <w:top w:val="none" w:sz="0" w:space="0" w:color="auto"/>
                        <w:left w:val="none" w:sz="0" w:space="0" w:color="auto"/>
                        <w:bottom w:val="none" w:sz="0" w:space="0" w:color="auto"/>
                        <w:right w:val="none" w:sz="0" w:space="0" w:color="auto"/>
                      </w:divBdr>
                      <w:divsChild>
                        <w:div w:id="2077629265">
                          <w:marLeft w:val="0"/>
                          <w:marRight w:val="0"/>
                          <w:marTop w:val="0"/>
                          <w:marBottom w:val="0"/>
                          <w:divBdr>
                            <w:top w:val="none" w:sz="0" w:space="0" w:color="auto"/>
                            <w:left w:val="none" w:sz="0" w:space="0" w:color="auto"/>
                            <w:bottom w:val="none" w:sz="0" w:space="0" w:color="auto"/>
                            <w:right w:val="none" w:sz="0" w:space="0" w:color="auto"/>
                          </w:divBdr>
                          <w:divsChild>
                            <w:div w:id="1486505595">
                              <w:marLeft w:val="0"/>
                              <w:marRight w:val="0"/>
                              <w:marTop w:val="0"/>
                              <w:marBottom w:val="0"/>
                              <w:divBdr>
                                <w:top w:val="none" w:sz="0" w:space="0" w:color="auto"/>
                                <w:left w:val="none" w:sz="0" w:space="0" w:color="auto"/>
                                <w:bottom w:val="none" w:sz="0" w:space="0" w:color="auto"/>
                                <w:right w:val="none" w:sz="0" w:space="0" w:color="auto"/>
                              </w:divBdr>
                              <w:divsChild>
                                <w:div w:id="130947733">
                                  <w:marLeft w:val="0"/>
                                  <w:marRight w:val="0"/>
                                  <w:marTop w:val="0"/>
                                  <w:marBottom w:val="0"/>
                                  <w:divBdr>
                                    <w:top w:val="none" w:sz="0" w:space="0" w:color="auto"/>
                                    <w:left w:val="none" w:sz="0" w:space="0" w:color="auto"/>
                                    <w:bottom w:val="none" w:sz="0" w:space="0" w:color="auto"/>
                                    <w:right w:val="none" w:sz="0" w:space="0" w:color="auto"/>
                                  </w:divBdr>
                                  <w:divsChild>
                                    <w:div w:id="1748726348">
                                      <w:marLeft w:val="0"/>
                                      <w:marRight w:val="0"/>
                                      <w:marTop w:val="0"/>
                                      <w:marBottom w:val="0"/>
                                      <w:divBdr>
                                        <w:top w:val="none" w:sz="0" w:space="0" w:color="auto"/>
                                        <w:left w:val="none" w:sz="0" w:space="0" w:color="auto"/>
                                        <w:bottom w:val="none" w:sz="0" w:space="0" w:color="auto"/>
                                        <w:right w:val="none" w:sz="0" w:space="0" w:color="auto"/>
                                      </w:divBdr>
                                      <w:divsChild>
                                        <w:div w:id="1800687227">
                                          <w:marLeft w:val="0"/>
                                          <w:marRight w:val="0"/>
                                          <w:marTop w:val="0"/>
                                          <w:marBottom w:val="0"/>
                                          <w:divBdr>
                                            <w:top w:val="none" w:sz="0" w:space="0" w:color="auto"/>
                                            <w:left w:val="none" w:sz="0" w:space="0" w:color="auto"/>
                                            <w:bottom w:val="none" w:sz="0" w:space="0" w:color="auto"/>
                                            <w:right w:val="none" w:sz="0" w:space="0" w:color="auto"/>
                                          </w:divBdr>
                                          <w:divsChild>
                                            <w:div w:id="503788884">
                                              <w:marLeft w:val="0"/>
                                              <w:marRight w:val="0"/>
                                              <w:marTop w:val="0"/>
                                              <w:marBottom w:val="0"/>
                                              <w:divBdr>
                                                <w:top w:val="none" w:sz="0" w:space="0" w:color="auto"/>
                                                <w:left w:val="none" w:sz="0" w:space="0" w:color="auto"/>
                                                <w:bottom w:val="none" w:sz="0" w:space="0" w:color="auto"/>
                                                <w:right w:val="none" w:sz="0" w:space="0" w:color="auto"/>
                                              </w:divBdr>
                                              <w:divsChild>
                                                <w:div w:id="1067267727">
                                                  <w:marLeft w:val="0"/>
                                                  <w:marRight w:val="0"/>
                                                  <w:marTop w:val="0"/>
                                                  <w:marBottom w:val="0"/>
                                                  <w:divBdr>
                                                    <w:top w:val="none" w:sz="0" w:space="0" w:color="auto"/>
                                                    <w:left w:val="none" w:sz="0" w:space="0" w:color="auto"/>
                                                    <w:bottom w:val="none" w:sz="0" w:space="0" w:color="auto"/>
                                                    <w:right w:val="none" w:sz="0" w:space="0" w:color="auto"/>
                                                  </w:divBdr>
                                                  <w:divsChild>
                                                    <w:div w:id="1653875673">
                                                      <w:marLeft w:val="0"/>
                                                      <w:marRight w:val="0"/>
                                                      <w:marTop w:val="0"/>
                                                      <w:marBottom w:val="0"/>
                                                      <w:divBdr>
                                                        <w:top w:val="none" w:sz="0" w:space="0" w:color="auto"/>
                                                        <w:left w:val="none" w:sz="0" w:space="0" w:color="auto"/>
                                                        <w:bottom w:val="none" w:sz="0" w:space="0" w:color="auto"/>
                                                        <w:right w:val="none" w:sz="0" w:space="0" w:color="auto"/>
                                                      </w:divBdr>
                                                      <w:divsChild>
                                                        <w:div w:id="1269661357">
                                                          <w:marLeft w:val="0"/>
                                                          <w:marRight w:val="0"/>
                                                          <w:marTop w:val="0"/>
                                                          <w:marBottom w:val="0"/>
                                                          <w:divBdr>
                                                            <w:top w:val="none" w:sz="0" w:space="0" w:color="auto"/>
                                                            <w:left w:val="none" w:sz="0" w:space="0" w:color="auto"/>
                                                            <w:bottom w:val="none" w:sz="0" w:space="0" w:color="auto"/>
                                                            <w:right w:val="none" w:sz="0" w:space="0" w:color="auto"/>
                                                          </w:divBdr>
                                                          <w:divsChild>
                                                            <w:div w:id="1049916639">
                                                              <w:marLeft w:val="0"/>
                                                              <w:marRight w:val="0"/>
                                                              <w:marTop w:val="0"/>
                                                              <w:marBottom w:val="0"/>
                                                              <w:divBdr>
                                                                <w:top w:val="none" w:sz="0" w:space="0" w:color="auto"/>
                                                                <w:left w:val="none" w:sz="0" w:space="0" w:color="auto"/>
                                                                <w:bottom w:val="none" w:sz="0" w:space="0" w:color="auto"/>
                                                                <w:right w:val="none" w:sz="0" w:space="0" w:color="auto"/>
                                                              </w:divBdr>
                                                              <w:divsChild>
                                                                <w:div w:id="1385718225">
                                                                  <w:marLeft w:val="0"/>
                                                                  <w:marRight w:val="0"/>
                                                                  <w:marTop w:val="0"/>
                                                                  <w:marBottom w:val="0"/>
                                                                  <w:divBdr>
                                                                    <w:top w:val="none" w:sz="0" w:space="0" w:color="auto"/>
                                                                    <w:left w:val="none" w:sz="0" w:space="0" w:color="auto"/>
                                                                    <w:bottom w:val="none" w:sz="0" w:space="0" w:color="auto"/>
                                                                    <w:right w:val="none" w:sz="0" w:space="0" w:color="auto"/>
                                                                  </w:divBdr>
                                                                  <w:divsChild>
                                                                    <w:div w:id="1227687008">
                                                                      <w:marLeft w:val="0"/>
                                                                      <w:marRight w:val="0"/>
                                                                      <w:marTop w:val="0"/>
                                                                      <w:marBottom w:val="0"/>
                                                                      <w:divBdr>
                                                                        <w:top w:val="none" w:sz="0" w:space="0" w:color="auto"/>
                                                                        <w:left w:val="none" w:sz="0" w:space="0" w:color="auto"/>
                                                                        <w:bottom w:val="none" w:sz="0" w:space="0" w:color="auto"/>
                                                                        <w:right w:val="none" w:sz="0" w:space="0" w:color="auto"/>
                                                                      </w:divBdr>
                                                                      <w:divsChild>
                                                                        <w:div w:id="1384021366">
                                                                          <w:marLeft w:val="0"/>
                                                                          <w:marRight w:val="0"/>
                                                                          <w:marTop w:val="0"/>
                                                                          <w:marBottom w:val="0"/>
                                                                          <w:divBdr>
                                                                            <w:top w:val="none" w:sz="0" w:space="0" w:color="auto"/>
                                                                            <w:left w:val="none" w:sz="0" w:space="0" w:color="auto"/>
                                                                            <w:bottom w:val="none" w:sz="0" w:space="0" w:color="auto"/>
                                                                            <w:right w:val="none" w:sz="0" w:space="0" w:color="auto"/>
                                                                          </w:divBdr>
                                                                          <w:divsChild>
                                                                            <w:div w:id="1213424909">
                                                                              <w:marLeft w:val="0"/>
                                                                              <w:marRight w:val="0"/>
                                                                              <w:marTop w:val="0"/>
                                                                              <w:marBottom w:val="0"/>
                                                                              <w:divBdr>
                                                                                <w:top w:val="none" w:sz="0" w:space="0" w:color="auto"/>
                                                                                <w:left w:val="none" w:sz="0" w:space="0" w:color="auto"/>
                                                                                <w:bottom w:val="none" w:sz="0" w:space="0" w:color="auto"/>
                                                                                <w:right w:val="none" w:sz="0" w:space="0" w:color="auto"/>
                                                                              </w:divBdr>
                                                                              <w:divsChild>
                                                                                <w:div w:id="1603953082">
                                                                                  <w:marLeft w:val="0"/>
                                                                                  <w:marRight w:val="0"/>
                                                                                  <w:marTop w:val="0"/>
                                                                                  <w:marBottom w:val="0"/>
                                                                                  <w:divBdr>
                                                                                    <w:top w:val="none" w:sz="0" w:space="0" w:color="auto"/>
                                                                                    <w:left w:val="none" w:sz="0" w:space="0" w:color="auto"/>
                                                                                    <w:bottom w:val="none" w:sz="0" w:space="0" w:color="auto"/>
                                                                                    <w:right w:val="none" w:sz="0" w:space="0" w:color="auto"/>
                                                                                  </w:divBdr>
                                                                                  <w:divsChild>
                                                                                    <w:div w:id="1934362850">
                                                                                      <w:marLeft w:val="0"/>
                                                                                      <w:marRight w:val="0"/>
                                                                                      <w:marTop w:val="0"/>
                                                                                      <w:marBottom w:val="0"/>
                                                                                      <w:divBdr>
                                                                                        <w:top w:val="single" w:sz="8" w:space="0" w:color="A7B3BD"/>
                                                                                        <w:left w:val="none" w:sz="0" w:space="0" w:color="auto"/>
                                                                                        <w:bottom w:val="none" w:sz="0" w:space="0" w:color="auto"/>
                                                                                        <w:right w:val="none" w:sz="0" w:space="0" w:color="auto"/>
                                                                                      </w:divBdr>
                                                                                      <w:divsChild>
                                                                                        <w:div w:id="833225481">
                                                                                          <w:marLeft w:val="0"/>
                                                                                          <w:marRight w:val="0"/>
                                                                                          <w:marTop w:val="0"/>
                                                                                          <w:marBottom w:val="0"/>
                                                                                          <w:divBdr>
                                                                                            <w:top w:val="none" w:sz="0" w:space="0" w:color="auto"/>
                                                                                            <w:left w:val="none" w:sz="0" w:space="0" w:color="auto"/>
                                                                                            <w:bottom w:val="none" w:sz="0" w:space="0" w:color="auto"/>
                                                                                            <w:right w:val="none" w:sz="0" w:space="0" w:color="auto"/>
                                                                                          </w:divBdr>
                                                                                          <w:divsChild>
                                                                                            <w:div w:id="385766981">
                                                                                              <w:marLeft w:val="0"/>
                                                                                              <w:marRight w:val="0"/>
                                                                                              <w:marTop w:val="0"/>
                                                                                              <w:marBottom w:val="0"/>
                                                                                              <w:divBdr>
                                                                                                <w:top w:val="none" w:sz="0" w:space="0" w:color="auto"/>
                                                                                                <w:left w:val="single" w:sz="18" w:space="5"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744516">
      <w:bodyDiv w:val="1"/>
      <w:marLeft w:val="0"/>
      <w:marRight w:val="0"/>
      <w:marTop w:val="0"/>
      <w:marBottom w:val="0"/>
      <w:divBdr>
        <w:top w:val="none" w:sz="0" w:space="0" w:color="auto"/>
        <w:left w:val="none" w:sz="0" w:space="0" w:color="auto"/>
        <w:bottom w:val="none" w:sz="0" w:space="0" w:color="auto"/>
        <w:right w:val="none" w:sz="0" w:space="0" w:color="auto"/>
      </w:divBdr>
      <w:divsChild>
        <w:div w:id="601106521">
          <w:marLeft w:val="0"/>
          <w:marRight w:val="0"/>
          <w:marTop w:val="0"/>
          <w:marBottom w:val="0"/>
          <w:divBdr>
            <w:top w:val="none" w:sz="0" w:space="0" w:color="auto"/>
            <w:left w:val="none" w:sz="0" w:space="0" w:color="auto"/>
            <w:bottom w:val="none" w:sz="0" w:space="0" w:color="auto"/>
            <w:right w:val="none" w:sz="0" w:space="0" w:color="auto"/>
          </w:divBdr>
          <w:divsChild>
            <w:div w:id="1949580450">
              <w:marLeft w:val="3045"/>
              <w:marRight w:val="3045"/>
              <w:marTop w:val="0"/>
              <w:marBottom w:val="0"/>
              <w:divBdr>
                <w:top w:val="none" w:sz="0" w:space="0" w:color="auto"/>
                <w:left w:val="none" w:sz="0" w:space="0" w:color="auto"/>
                <w:bottom w:val="none" w:sz="0" w:space="0" w:color="auto"/>
                <w:right w:val="none" w:sz="0" w:space="0" w:color="auto"/>
              </w:divBdr>
              <w:divsChild>
                <w:div w:id="17928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0077">
      <w:bodyDiv w:val="1"/>
      <w:marLeft w:val="0"/>
      <w:marRight w:val="0"/>
      <w:marTop w:val="0"/>
      <w:marBottom w:val="0"/>
      <w:divBdr>
        <w:top w:val="none" w:sz="0" w:space="0" w:color="auto"/>
        <w:left w:val="none" w:sz="0" w:space="0" w:color="auto"/>
        <w:bottom w:val="none" w:sz="0" w:space="0" w:color="auto"/>
        <w:right w:val="none" w:sz="0" w:space="0" w:color="auto"/>
      </w:divBdr>
      <w:divsChild>
        <w:div w:id="1055396548">
          <w:marLeft w:val="0"/>
          <w:marRight w:val="0"/>
          <w:marTop w:val="0"/>
          <w:marBottom w:val="0"/>
          <w:divBdr>
            <w:top w:val="none" w:sz="0" w:space="0" w:color="auto"/>
            <w:left w:val="none" w:sz="0" w:space="0" w:color="auto"/>
            <w:bottom w:val="none" w:sz="0" w:space="0" w:color="auto"/>
            <w:right w:val="none" w:sz="0" w:space="0" w:color="auto"/>
          </w:divBdr>
          <w:divsChild>
            <w:div w:id="2000769048">
              <w:marLeft w:val="0"/>
              <w:marRight w:val="0"/>
              <w:marTop w:val="0"/>
              <w:marBottom w:val="0"/>
              <w:divBdr>
                <w:top w:val="none" w:sz="0" w:space="0" w:color="auto"/>
                <w:left w:val="none" w:sz="0" w:space="0" w:color="auto"/>
                <w:bottom w:val="none" w:sz="0" w:space="0" w:color="auto"/>
                <w:right w:val="none" w:sz="0" w:space="0" w:color="auto"/>
              </w:divBdr>
              <w:divsChild>
                <w:div w:id="1271551489">
                  <w:marLeft w:val="0"/>
                  <w:marRight w:val="0"/>
                  <w:marTop w:val="0"/>
                  <w:marBottom w:val="0"/>
                  <w:divBdr>
                    <w:top w:val="none" w:sz="0" w:space="0" w:color="auto"/>
                    <w:left w:val="none" w:sz="0" w:space="0" w:color="auto"/>
                    <w:bottom w:val="none" w:sz="0" w:space="0" w:color="auto"/>
                    <w:right w:val="none" w:sz="0" w:space="0" w:color="auto"/>
                  </w:divBdr>
                  <w:divsChild>
                    <w:div w:id="755132989">
                      <w:marLeft w:val="0"/>
                      <w:marRight w:val="0"/>
                      <w:marTop w:val="0"/>
                      <w:marBottom w:val="0"/>
                      <w:divBdr>
                        <w:top w:val="none" w:sz="0" w:space="0" w:color="auto"/>
                        <w:left w:val="none" w:sz="0" w:space="0" w:color="auto"/>
                        <w:bottom w:val="none" w:sz="0" w:space="0" w:color="auto"/>
                        <w:right w:val="none" w:sz="0" w:space="0" w:color="auto"/>
                      </w:divBdr>
                      <w:divsChild>
                        <w:div w:id="17789315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782012">
      <w:bodyDiv w:val="1"/>
      <w:marLeft w:val="0"/>
      <w:marRight w:val="0"/>
      <w:marTop w:val="0"/>
      <w:marBottom w:val="0"/>
      <w:divBdr>
        <w:top w:val="none" w:sz="0" w:space="0" w:color="auto"/>
        <w:left w:val="none" w:sz="0" w:space="0" w:color="auto"/>
        <w:bottom w:val="none" w:sz="0" w:space="0" w:color="auto"/>
        <w:right w:val="none" w:sz="0" w:space="0" w:color="auto"/>
      </w:divBdr>
      <w:divsChild>
        <w:div w:id="580214290">
          <w:marLeft w:val="0"/>
          <w:marRight w:val="0"/>
          <w:marTop w:val="0"/>
          <w:marBottom w:val="0"/>
          <w:divBdr>
            <w:top w:val="none" w:sz="0" w:space="0" w:color="auto"/>
            <w:left w:val="none" w:sz="0" w:space="0" w:color="auto"/>
            <w:bottom w:val="none" w:sz="0" w:space="0" w:color="auto"/>
            <w:right w:val="none" w:sz="0" w:space="0" w:color="auto"/>
          </w:divBdr>
          <w:divsChild>
            <w:div w:id="505245318">
              <w:marLeft w:val="0"/>
              <w:marRight w:val="0"/>
              <w:marTop w:val="0"/>
              <w:marBottom w:val="0"/>
              <w:divBdr>
                <w:top w:val="none" w:sz="0" w:space="0" w:color="auto"/>
                <w:left w:val="none" w:sz="0" w:space="0" w:color="auto"/>
                <w:bottom w:val="none" w:sz="0" w:space="0" w:color="auto"/>
                <w:right w:val="none" w:sz="0" w:space="0" w:color="auto"/>
              </w:divBdr>
              <w:divsChild>
                <w:div w:id="673537708">
                  <w:marLeft w:val="0"/>
                  <w:marRight w:val="0"/>
                  <w:marTop w:val="0"/>
                  <w:marBottom w:val="0"/>
                  <w:divBdr>
                    <w:top w:val="none" w:sz="0" w:space="0" w:color="auto"/>
                    <w:left w:val="none" w:sz="0" w:space="0" w:color="auto"/>
                    <w:bottom w:val="none" w:sz="0" w:space="0" w:color="auto"/>
                    <w:right w:val="none" w:sz="0" w:space="0" w:color="auto"/>
                  </w:divBdr>
                  <w:divsChild>
                    <w:div w:id="12272085">
                      <w:marLeft w:val="0"/>
                      <w:marRight w:val="0"/>
                      <w:marTop w:val="0"/>
                      <w:marBottom w:val="0"/>
                      <w:divBdr>
                        <w:top w:val="none" w:sz="0" w:space="0" w:color="auto"/>
                        <w:left w:val="none" w:sz="0" w:space="0" w:color="auto"/>
                        <w:bottom w:val="none" w:sz="0" w:space="0" w:color="auto"/>
                        <w:right w:val="none" w:sz="0" w:space="0" w:color="auto"/>
                      </w:divBdr>
                      <w:divsChild>
                        <w:div w:id="9219926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22344">
      <w:bodyDiv w:val="1"/>
      <w:marLeft w:val="0"/>
      <w:marRight w:val="0"/>
      <w:marTop w:val="0"/>
      <w:marBottom w:val="0"/>
      <w:divBdr>
        <w:top w:val="none" w:sz="0" w:space="0" w:color="auto"/>
        <w:left w:val="none" w:sz="0" w:space="0" w:color="auto"/>
        <w:bottom w:val="none" w:sz="0" w:space="0" w:color="auto"/>
        <w:right w:val="none" w:sz="0" w:space="0" w:color="auto"/>
      </w:divBdr>
      <w:divsChild>
        <w:div w:id="933902520">
          <w:marLeft w:val="6000"/>
          <w:marRight w:val="0"/>
          <w:marTop w:val="0"/>
          <w:marBottom w:val="0"/>
          <w:divBdr>
            <w:top w:val="outset" w:sz="24" w:space="0" w:color="auto"/>
            <w:left w:val="outset" w:sz="24" w:space="8" w:color="auto"/>
            <w:bottom w:val="outset" w:sz="24" w:space="0" w:color="auto"/>
            <w:right w:val="outset" w:sz="24" w:space="8" w:color="auto"/>
          </w:divBdr>
        </w:div>
      </w:divsChild>
    </w:div>
    <w:div w:id="2073311057">
      <w:bodyDiv w:val="1"/>
      <w:marLeft w:val="0"/>
      <w:marRight w:val="0"/>
      <w:marTop w:val="0"/>
      <w:marBottom w:val="0"/>
      <w:divBdr>
        <w:top w:val="none" w:sz="0" w:space="0" w:color="auto"/>
        <w:left w:val="none" w:sz="0" w:space="0" w:color="auto"/>
        <w:bottom w:val="none" w:sz="0" w:space="0" w:color="auto"/>
        <w:right w:val="none" w:sz="0" w:space="0" w:color="auto"/>
      </w:divBdr>
      <w:divsChild>
        <w:div w:id="1699040251">
          <w:marLeft w:val="0"/>
          <w:marRight w:val="0"/>
          <w:marTop w:val="0"/>
          <w:marBottom w:val="0"/>
          <w:divBdr>
            <w:top w:val="none" w:sz="0" w:space="0" w:color="auto"/>
            <w:left w:val="none" w:sz="0" w:space="0" w:color="auto"/>
            <w:bottom w:val="none" w:sz="0" w:space="0" w:color="auto"/>
            <w:right w:val="none" w:sz="0" w:space="0" w:color="auto"/>
          </w:divBdr>
          <w:divsChild>
            <w:div w:id="1166164682">
              <w:marLeft w:val="0"/>
              <w:marRight w:val="0"/>
              <w:marTop w:val="0"/>
              <w:marBottom w:val="0"/>
              <w:divBdr>
                <w:top w:val="none" w:sz="0" w:space="0" w:color="auto"/>
                <w:left w:val="none" w:sz="0" w:space="0" w:color="auto"/>
                <w:bottom w:val="none" w:sz="0" w:space="0" w:color="auto"/>
                <w:right w:val="none" w:sz="0" w:space="0" w:color="auto"/>
              </w:divBdr>
              <w:divsChild>
                <w:div w:id="1232929677">
                  <w:marLeft w:val="0"/>
                  <w:marRight w:val="0"/>
                  <w:marTop w:val="0"/>
                  <w:marBottom w:val="0"/>
                  <w:divBdr>
                    <w:top w:val="none" w:sz="0" w:space="0" w:color="auto"/>
                    <w:left w:val="none" w:sz="0" w:space="0" w:color="auto"/>
                    <w:bottom w:val="none" w:sz="0" w:space="0" w:color="auto"/>
                    <w:right w:val="none" w:sz="0" w:space="0" w:color="auto"/>
                  </w:divBdr>
                  <w:divsChild>
                    <w:div w:id="13805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sa.gov/pubs/EN-05-10069.pdf" TargetMode="External"/><Relationship Id="rId18" Type="http://schemas.openxmlformats.org/officeDocument/2006/relationships/hyperlink" Target="http://www.medicare.gov/Glossary/s.html" TargetMode="External"/><Relationship Id="rId26" Type="http://schemas.openxmlformats.org/officeDocument/2006/relationships/hyperlink" Target="https://www.health.ny.gov/health_care/medicaid/index.htm" TargetMode="External"/><Relationship Id="rId39" Type="http://schemas.openxmlformats.org/officeDocument/2006/relationships/hyperlink" Target="http://otda.ny.gov/programs/snap/" TargetMode="External"/><Relationship Id="rId21" Type="http://schemas.openxmlformats.org/officeDocument/2006/relationships/hyperlink" Target="https://www.medicare.gov/your-medicare-costs/costs-at-a-glance/costs-at-glance.html" TargetMode="External"/><Relationship Id="rId34" Type="http://schemas.openxmlformats.org/officeDocument/2006/relationships/hyperlink" Target="http://www.co.genesee.ny.us/departments/veterans/index.html" TargetMode="External"/><Relationship Id="rId42" Type="http://schemas.openxmlformats.org/officeDocument/2006/relationships/hyperlink" Target="http://www.nyserda.ny.gov/All-Programs/Programs/Assisted-Home-Performance-with-ENERGY-STAR/Income-Guidelines" TargetMode="External"/><Relationship Id="rId47" Type="http://schemas.openxmlformats.org/officeDocument/2006/relationships/hyperlink" Target="https://www.tax.ny.gov/pit/property/star/eligibility.htm" TargetMode="External"/><Relationship Id="rId50" Type="http://schemas.openxmlformats.org/officeDocument/2006/relationships/hyperlink" Target="http://www.tax.ny.gov/pit/property/star/basicincomelimit.htm" TargetMode="External"/><Relationship Id="rId55" Type="http://schemas.openxmlformats.org/officeDocument/2006/relationships/hyperlink" Target="http://www.tax.ny.gov/pdf/2010/fillin/inc/it214_2010_fill_in.pdf" TargetMode="External"/><Relationship Id="rId63" Type="http://schemas.openxmlformats.org/officeDocument/2006/relationships/hyperlink" Target="http://www.nysparks.com/admission/empire-passport/default.aspx" TargetMode="External"/><Relationship Id="rId68" Type="http://schemas.openxmlformats.org/officeDocument/2006/relationships/hyperlink" Target="http://www.mybenefits.ny.gov/selfservice/"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edicare.gov/" TargetMode="External"/><Relationship Id="rId29" Type="http://schemas.openxmlformats.org/officeDocument/2006/relationships/hyperlink" Target="http://www.health.ny.gov/health_care/epic/" TargetMode="External"/><Relationship Id="rId11" Type="http://schemas.openxmlformats.org/officeDocument/2006/relationships/hyperlink" Target="http://www.ssa.gov/" TargetMode="External"/><Relationship Id="rId24" Type="http://schemas.openxmlformats.org/officeDocument/2006/relationships/hyperlink" Target="http://www.medicare.gov/your-medicare-costs/help-paying-costs/save-on-drug-costs/save-on-drug-costs.html" TargetMode="External"/><Relationship Id="rId32" Type="http://schemas.openxmlformats.org/officeDocument/2006/relationships/hyperlink" Target="http://www.va.gov/" TargetMode="External"/><Relationship Id="rId37" Type="http://schemas.openxmlformats.org/officeDocument/2006/relationships/hyperlink" Target="http://otda.ny.gov/programs/food-stamps/" TargetMode="External"/><Relationship Id="rId40" Type="http://schemas.openxmlformats.org/officeDocument/2006/relationships/hyperlink" Target="https://otda.ny.gov/programs/heap/program.asp" TargetMode="External"/><Relationship Id="rId45" Type="http://schemas.openxmlformats.org/officeDocument/2006/relationships/hyperlink" Target="http://www.lifelinesupport.org/ls/companies/CompanyListing.aspx?state=NY&amp;stateName=New%20York" TargetMode="External"/><Relationship Id="rId53" Type="http://schemas.openxmlformats.org/officeDocument/2006/relationships/hyperlink" Target="http://www.tax.ny.gov" TargetMode="External"/><Relationship Id="rId58" Type="http://schemas.openxmlformats.org/officeDocument/2006/relationships/hyperlink" Target="http://www.rgrta.com/" TargetMode="External"/><Relationship Id="rId66" Type="http://schemas.openxmlformats.org/officeDocument/2006/relationships/hyperlink" Target="http://www.nysparks.com/admission/access-pass/default.aspx"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tda.ny.gov/programs/ssp/2017-Maximum-Monthly-Benefit-Amounts.pdf" TargetMode="External"/><Relationship Id="rId23" Type="http://schemas.openxmlformats.org/officeDocument/2006/relationships/hyperlink" Target="http://www.socialsecurity.gov/pubs/10536.html" TargetMode="External"/><Relationship Id="rId28" Type="http://schemas.openxmlformats.org/officeDocument/2006/relationships/hyperlink" Target="https://nystateofhealth.ny.gov/" TargetMode="External"/><Relationship Id="rId36" Type="http://schemas.openxmlformats.org/officeDocument/2006/relationships/hyperlink" Target="https://www.mybenefits.ny.gov/selfservice/" TargetMode="External"/><Relationship Id="rId49" Type="http://schemas.openxmlformats.org/officeDocument/2006/relationships/hyperlink" Target="http://www.tax.ny.gov/pit/property/exemption/seniorownership.htm" TargetMode="External"/><Relationship Id="rId57" Type="http://schemas.openxmlformats.org/officeDocument/2006/relationships/hyperlink" Target="http://www.co.genesee.ny.us/departments/office_for_the_aging/transportation.html" TargetMode="External"/><Relationship Id="rId61" Type="http://schemas.openxmlformats.org/officeDocument/2006/relationships/hyperlink" Target="http://store.usgs.gov/pass/senior.html" TargetMode="External"/><Relationship Id="rId10" Type="http://schemas.openxmlformats.org/officeDocument/2006/relationships/hyperlink" Target="mailto:OFA.Dept@co.genesee.ny.us" TargetMode="External"/><Relationship Id="rId19" Type="http://schemas.openxmlformats.org/officeDocument/2006/relationships/hyperlink" Target="http://www.medicare.gov/Glossary/h.html" TargetMode="External"/><Relationship Id="rId31" Type="http://schemas.openxmlformats.org/officeDocument/2006/relationships/hyperlink" Target="http://www.health.ny.gov/health_care/epic/deductible_plan.htm" TargetMode="External"/><Relationship Id="rId44" Type="http://schemas.openxmlformats.org/officeDocument/2006/relationships/hyperlink" Target="http://www.fcc.gov/guides/lifeline-and-link-affordable-telephone-service-income-eligible-consumers" TargetMode="External"/><Relationship Id="rId52" Type="http://schemas.openxmlformats.org/officeDocument/2006/relationships/hyperlink" Target="https://www.tax.ny.gov/pdf/current_forms/orpts/rp425ivp_fill_in.pdf?_ga=1.8833909.1582976170.1491499653" TargetMode="External"/><Relationship Id="rId60" Type="http://schemas.openxmlformats.org/officeDocument/2006/relationships/hyperlink" Target="https://parks.ny.gov/admission/patriot-plan-benefit/" TargetMode="External"/><Relationship Id="rId65" Type="http://schemas.openxmlformats.org/officeDocument/2006/relationships/hyperlink" Target="http://nysparks.com/admission/access-pass/default.aspx"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genesee.ny.us" TargetMode="External"/><Relationship Id="rId14" Type="http://schemas.openxmlformats.org/officeDocument/2006/relationships/hyperlink" Target="http://www.socialsecurity.gov/ssi/text-understanding-ssi.htm" TargetMode="External"/><Relationship Id="rId22" Type="http://schemas.openxmlformats.org/officeDocument/2006/relationships/hyperlink" Target="http://www.medicare.gov/Glossary/p.html" TargetMode="External"/><Relationship Id="rId27" Type="http://schemas.openxmlformats.org/officeDocument/2006/relationships/hyperlink" Target="http://www.health.ny.gov/health_care/medicaid/index.htm" TargetMode="External"/><Relationship Id="rId30" Type="http://schemas.openxmlformats.org/officeDocument/2006/relationships/hyperlink" Target="http://www.health.ny.gov/health_care/epic/fee_plan.htm" TargetMode="External"/><Relationship Id="rId35" Type="http://schemas.openxmlformats.org/officeDocument/2006/relationships/hyperlink" Target="http://www.labor.ny.gov/vets/vetintropage.shtm" TargetMode="External"/><Relationship Id="rId43" Type="http://schemas.openxmlformats.org/officeDocument/2006/relationships/hyperlink" Target="http://www.nyserda.ny.gov/empower" TargetMode="External"/><Relationship Id="rId48" Type="http://schemas.openxmlformats.org/officeDocument/2006/relationships/hyperlink" Target="http://www.co.genesee.ny.us/docs/treas/Exemptions/Aged_Exemption.pdf" TargetMode="External"/><Relationship Id="rId56" Type="http://schemas.openxmlformats.org/officeDocument/2006/relationships/hyperlink" Target="http://www.tax.ny.gov/pit/credits/real_property_tax_credit.htm" TargetMode="External"/><Relationship Id="rId64" Type="http://schemas.openxmlformats.org/officeDocument/2006/relationships/hyperlink" Target="http://nysparks.com/admission/empire-passport/default.aspx"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8.tax.ny.gov/STRP/strpStart"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ssa.gov/planners/retire/retirechart.html" TargetMode="External"/><Relationship Id="rId17" Type="http://schemas.openxmlformats.org/officeDocument/2006/relationships/hyperlink" Target="https://www.medicare.gov/pubs/pdf/10050-Medicare-and-You.pdf" TargetMode="External"/><Relationship Id="rId25" Type="http://schemas.openxmlformats.org/officeDocument/2006/relationships/hyperlink" Target="https://www.ssa.gov/pubs/EN-05-10525.pdf" TargetMode="External"/><Relationship Id="rId33" Type="http://schemas.openxmlformats.org/officeDocument/2006/relationships/hyperlink" Target="http://www.buffalo.va.gov/BUFFALO/" TargetMode="External"/><Relationship Id="rId38" Type="http://schemas.openxmlformats.org/officeDocument/2006/relationships/hyperlink" Target="http://otda.ny.gov/programs/snap/" TargetMode="External"/><Relationship Id="rId46" Type="http://schemas.openxmlformats.org/officeDocument/2006/relationships/hyperlink" Target="http://www.tax.ny.gov" TargetMode="External"/><Relationship Id="rId59" Type="http://schemas.openxmlformats.org/officeDocument/2006/relationships/hyperlink" Target="http://www.co.genesee.ny.us/departments/office_for_the_aging/nutrition_program.html" TargetMode="External"/><Relationship Id="rId67" Type="http://schemas.openxmlformats.org/officeDocument/2006/relationships/hyperlink" Target="http://www.mybenefits.ny.gov/selfservice/" TargetMode="External"/><Relationship Id="rId20" Type="http://schemas.openxmlformats.org/officeDocument/2006/relationships/hyperlink" Target="http://www.medicare.gov/Glossary/h.html" TargetMode="External"/><Relationship Id="rId41" Type="http://schemas.openxmlformats.org/officeDocument/2006/relationships/hyperlink" Target="http://www.aging.ny.gov/NYSOFA/programs/econsecurity/WRAP.cfm" TargetMode="External"/><Relationship Id="rId54" Type="http://schemas.openxmlformats.org/officeDocument/2006/relationships/hyperlink" Target="https://www.tax.ny.gov/pit/property/star/star-2016-tp-faqs.htm" TargetMode="External"/><Relationship Id="rId62" Type="http://schemas.openxmlformats.org/officeDocument/2006/relationships/hyperlink" Target="http://nysparks.com/admission/"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052C-58F1-44D4-94B8-36ED156F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3A8C7D27</Template>
  <TotalTime>5</TotalTime>
  <Pages>14</Pages>
  <Words>4798</Words>
  <Characters>33977</Characters>
  <Application>Microsoft Office Word</Application>
  <DocSecurity>0</DocSecurity>
  <Lines>283</Lines>
  <Paragraphs>77</Paragraphs>
  <ScaleCrop>false</ScaleCrop>
  <HeadingPairs>
    <vt:vector size="2" baseType="variant">
      <vt:variant>
        <vt:lpstr>Title</vt:lpstr>
      </vt:variant>
      <vt:variant>
        <vt:i4>1</vt:i4>
      </vt:variant>
    </vt:vector>
  </HeadingPairs>
  <TitlesOfParts>
    <vt:vector size="1" baseType="lpstr">
      <vt:lpstr>ERIE COUNTY DEPARTMENT OF SENIOR SERVICES</vt:lpstr>
    </vt:vector>
  </TitlesOfParts>
  <Company>Microsoft</Company>
  <LinksUpToDate>false</LinksUpToDate>
  <CharactersWithSpaces>38698</CharactersWithSpaces>
  <SharedDoc>false</SharedDoc>
  <HLinks>
    <vt:vector size="366" baseType="variant">
      <vt:variant>
        <vt:i4>7864434</vt:i4>
      </vt:variant>
      <vt:variant>
        <vt:i4>177</vt:i4>
      </vt:variant>
      <vt:variant>
        <vt:i4>0</vt:i4>
      </vt:variant>
      <vt:variant>
        <vt:i4>5</vt:i4>
      </vt:variant>
      <vt:variant>
        <vt:lpwstr>http://www.nysparks.com/admission/access-pass/default.aspx</vt:lpwstr>
      </vt:variant>
      <vt:variant>
        <vt:lpwstr/>
      </vt:variant>
      <vt:variant>
        <vt:i4>7864363</vt:i4>
      </vt:variant>
      <vt:variant>
        <vt:i4>174</vt:i4>
      </vt:variant>
      <vt:variant>
        <vt:i4>0</vt:i4>
      </vt:variant>
      <vt:variant>
        <vt:i4>5</vt:i4>
      </vt:variant>
      <vt:variant>
        <vt:lpwstr>http://nysparks.com/admission/access-pass/default.aspx</vt:lpwstr>
      </vt:variant>
      <vt:variant>
        <vt:lpwstr/>
      </vt:variant>
      <vt:variant>
        <vt:i4>7208998</vt:i4>
      </vt:variant>
      <vt:variant>
        <vt:i4>171</vt:i4>
      </vt:variant>
      <vt:variant>
        <vt:i4>0</vt:i4>
      </vt:variant>
      <vt:variant>
        <vt:i4>5</vt:i4>
      </vt:variant>
      <vt:variant>
        <vt:lpwstr>http://nysparks.com/admission/empire-passport/default.aspx</vt:lpwstr>
      </vt:variant>
      <vt:variant>
        <vt:lpwstr/>
      </vt:variant>
      <vt:variant>
        <vt:i4>7209087</vt:i4>
      </vt:variant>
      <vt:variant>
        <vt:i4>168</vt:i4>
      </vt:variant>
      <vt:variant>
        <vt:i4>0</vt:i4>
      </vt:variant>
      <vt:variant>
        <vt:i4>5</vt:i4>
      </vt:variant>
      <vt:variant>
        <vt:lpwstr>http://www.nysparks.com/admission/empire-passport/default.aspx</vt:lpwstr>
      </vt:variant>
      <vt:variant>
        <vt:lpwstr/>
      </vt:variant>
      <vt:variant>
        <vt:i4>7078007</vt:i4>
      </vt:variant>
      <vt:variant>
        <vt:i4>165</vt:i4>
      </vt:variant>
      <vt:variant>
        <vt:i4>0</vt:i4>
      </vt:variant>
      <vt:variant>
        <vt:i4>5</vt:i4>
      </vt:variant>
      <vt:variant>
        <vt:lpwstr>http://nysparks.com/admission/</vt:lpwstr>
      </vt:variant>
      <vt:variant>
        <vt:lpwstr/>
      </vt:variant>
      <vt:variant>
        <vt:i4>7864423</vt:i4>
      </vt:variant>
      <vt:variant>
        <vt:i4>162</vt:i4>
      </vt:variant>
      <vt:variant>
        <vt:i4>0</vt:i4>
      </vt:variant>
      <vt:variant>
        <vt:i4>5</vt:i4>
      </vt:variant>
      <vt:variant>
        <vt:lpwstr>http://store.usgs.gov/pass/senior.html</vt:lpwstr>
      </vt:variant>
      <vt:variant>
        <vt:lpwstr/>
      </vt:variant>
      <vt:variant>
        <vt:i4>4587586</vt:i4>
      </vt:variant>
      <vt:variant>
        <vt:i4>159</vt:i4>
      </vt:variant>
      <vt:variant>
        <vt:i4>0</vt:i4>
      </vt:variant>
      <vt:variant>
        <vt:i4>5</vt:i4>
      </vt:variant>
      <vt:variant>
        <vt:lpwstr>https://parks.ny.gov/admission/patriot-plan-benefit/</vt:lpwstr>
      </vt:variant>
      <vt:variant>
        <vt:lpwstr/>
      </vt:variant>
      <vt:variant>
        <vt:i4>3211388</vt:i4>
      </vt:variant>
      <vt:variant>
        <vt:i4>156</vt:i4>
      </vt:variant>
      <vt:variant>
        <vt:i4>0</vt:i4>
      </vt:variant>
      <vt:variant>
        <vt:i4>5</vt:i4>
      </vt:variant>
      <vt:variant>
        <vt:lpwstr>http://www.co.genesee.ny.us/departments/office_for_the_aging/nutrition_program.html</vt:lpwstr>
      </vt:variant>
      <vt:variant>
        <vt:lpwstr/>
      </vt:variant>
      <vt:variant>
        <vt:i4>4456450</vt:i4>
      </vt:variant>
      <vt:variant>
        <vt:i4>153</vt:i4>
      </vt:variant>
      <vt:variant>
        <vt:i4>0</vt:i4>
      </vt:variant>
      <vt:variant>
        <vt:i4>5</vt:i4>
      </vt:variant>
      <vt:variant>
        <vt:lpwstr>http://www.rgrta.com/</vt:lpwstr>
      </vt:variant>
      <vt:variant>
        <vt:lpwstr/>
      </vt:variant>
      <vt:variant>
        <vt:i4>1048684</vt:i4>
      </vt:variant>
      <vt:variant>
        <vt:i4>150</vt:i4>
      </vt:variant>
      <vt:variant>
        <vt:i4>0</vt:i4>
      </vt:variant>
      <vt:variant>
        <vt:i4>5</vt:i4>
      </vt:variant>
      <vt:variant>
        <vt:lpwstr>http://www.co.genesee.ny.us/departments/office_for_the_aging/transportation.html</vt:lpwstr>
      </vt:variant>
      <vt:variant>
        <vt:lpwstr/>
      </vt:variant>
      <vt:variant>
        <vt:i4>2949139</vt:i4>
      </vt:variant>
      <vt:variant>
        <vt:i4>147</vt:i4>
      </vt:variant>
      <vt:variant>
        <vt:i4>0</vt:i4>
      </vt:variant>
      <vt:variant>
        <vt:i4>5</vt:i4>
      </vt:variant>
      <vt:variant>
        <vt:lpwstr>http://www.tax.ny.gov/pit/credits/real_property_tax_credit.htm</vt:lpwstr>
      </vt:variant>
      <vt:variant>
        <vt:lpwstr/>
      </vt:variant>
      <vt:variant>
        <vt:i4>5636153</vt:i4>
      </vt:variant>
      <vt:variant>
        <vt:i4>144</vt:i4>
      </vt:variant>
      <vt:variant>
        <vt:i4>0</vt:i4>
      </vt:variant>
      <vt:variant>
        <vt:i4>5</vt:i4>
      </vt:variant>
      <vt:variant>
        <vt:lpwstr>http://www.tax.ny.gov/pdf/2010/fillin/inc/it214_2010_fill_in.pdf</vt:lpwstr>
      </vt:variant>
      <vt:variant>
        <vt:lpwstr/>
      </vt:variant>
      <vt:variant>
        <vt:i4>3866667</vt:i4>
      </vt:variant>
      <vt:variant>
        <vt:i4>141</vt:i4>
      </vt:variant>
      <vt:variant>
        <vt:i4>0</vt:i4>
      </vt:variant>
      <vt:variant>
        <vt:i4>5</vt:i4>
      </vt:variant>
      <vt:variant>
        <vt:lpwstr>https://www.tax.ny.gov/pit/property/star/star-2016-tp-faqs.htm</vt:lpwstr>
      </vt:variant>
      <vt:variant>
        <vt:lpwstr/>
      </vt:variant>
      <vt:variant>
        <vt:i4>2556023</vt:i4>
      </vt:variant>
      <vt:variant>
        <vt:i4>138</vt:i4>
      </vt:variant>
      <vt:variant>
        <vt:i4>0</vt:i4>
      </vt:variant>
      <vt:variant>
        <vt:i4>5</vt:i4>
      </vt:variant>
      <vt:variant>
        <vt:lpwstr>http://www.tax.ny.gov/</vt:lpwstr>
      </vt:variant>
      <vt:variant>
        <vt:lpwstr/>
      </vt:variant>
      <vt:variant>
        <vt:i4>5308498</vt:i4>
      </vt:variant>
      <vt:variant>
        <vt:i4>135</vt:i4>
      </vt:variant>
      <vt:variant>
        <vt:i4>0</vt:i4>
      </vt:variant>
      <vt:variant>
        <vt:i4>5</vt:i4>
      </vt:variant>
      <vt:variant>
        <vt:lpwstr>https://www.tax.ny.gov/pdf/current_forms/orpts/rp425ivp_fill_in.pdf?_ga=1.8833909.1582976170.1491499653</vt:lpwstr>
      </vt:variant>
      <vt:variant>
        <vt:lpwstr/>
      </vt:variant>
      <vt:variant>
        <vt:i4>3211365</vt:i4>
      </vt:variant>
      <vt:variant>
        <vt:i4>132</vt:i4>
      </vt:variant>
      <vt:variant>
        <vt:i4>0</vt:i4>
      </vt:variant>
      <vt:variant>
        <vt:i4>5</vt:i4>
      </vt:variant>
      <vt:variant>
        <vt:lpwstr>https://www8.tax.ny.gov/STRP/strpStart</vt:lpwstr>
      </vt:variant>
      <vt:variant>
        <vt:lpwstr/>
      </vt:variant>
      <vt:variant>
        <vt:i4>4849688</vt:i4>
      </vt:variant>
      <vt:variant>
        <vt:i4>129</vt:i4>
      </vt:variant>
      <vt:variant>
        <vt:i4>0</vt:i4>
      </vt:variant>
      <vt:variant>
        <vt:i4>5</vt:i4>
      </vt:variant>
      <vt:variant>
        <vt:lpwstr>http://www.tax.ny.gov/pit/property/star/basicincomelimit.htm</vt:lpwstr>
      </vt:variant>
      <vt:variant>
        <vt:lpwstr/>
      </vt:variant>
      <vt:variant>
        <vt:i4>196703</vt:i4>
      </vt:variant>
      <vt:variant>
        <vt:i4>126</vt:i4>
      </vt:variant>
      <vt:variant>
        <vt:i4>0</vt:i4>
      </vt:variant>
      <vt:variant>
        <vt:i4>5</vt:i4>
      </vt:variant>
      <vt:variant>
        <vt:lpwstr>http://www.tax.ny.gov/pit/property/exemption/seniorownership.htm</vt:lpwstr>
      </vt:variant>
      <vt:variant>
        <vt:lpwstr/>
      </vt:variant>
      <vt:variant>
        <vt:i4>4849765</vt:i4>
      </vt:variant>
      <vt:variant>
        <vt:i4>123</vt:i4>
      </vt:variant>
      <vt:variant>
        <vt:i4>0</vt:i4>
      </vt:variant>
      <vt:variant>
        <vt:i4>5</vt:i4>
      </vt:variant>
      <vt:variant>
        <vt:lpwstr>http://www.co.genesee.ny.us/docs/treas/Exemptions/Aged_Exemption.pdf</vt:lpwstr>
      </vt:variant>
      <vt:variant>
        <vt:lpwstr/>
      </vt:variant>
      <vt:variant>
        <vt:i4>5570581</vt:i4>
      </vt:variant>
      <vt:variant>
        <vt:i4>120</vt:i4>
      </vt:variant>
      <vt:variant>
        <vt:i4>0</vt:i4>
      </vt:variant>
      <vt:variant>
        <vt:i4>5</vt:i4>
      </vt:variant>
      <vt:variant>
        <vt:lpwstr>https://www.tax.ny.gov/pit/property/star/eligibility.htm</vt:lpwstr>
      </vt:variant>
      <vt:variant>
        <vt:lpwstr/>
      </vt:variant>
      <vt:variant>
        <vt:i4>2556023</vt:i4>
      </vt:variant>
      <vt:variant>
        <vt:i4>117</vt:i4>
      </vt:variant>
      <vt:variant>
        <vt:i4>0</vt:i4>
      </vt:variant>
      <vt:variant>
        <vt:i4>5</vt:i4>
      </vt:variant>
      <vt:variant>
        <vt:lpwstr>http://www.tax.ny.gov/</vt:lpwstr>
      </vt:variant>
      <vt:variant>
        <vt:lpwstr/>
      </vt:variant>
      <vt:variant>
        <vt:i4>1179660</vt:i4>
      </vt:variant>
      <vt:variant>
        <vt:i4>114</vt:i4>
      </vt:variant>
      <vt:variant>
        <vt:i4>0</vt:i4>
      </vt:variant>
      <vt:variant>
        <vt:i4>5</vt:i4>
      </vt:variant>
      <vt:variant>
        <vt:lpwstr>http://www.lifelinesupport.org/ls/companies/CompanyListing.aspx?state=NY&amp;stateName=New%20York</vt:lpwstr>
      </vt:variant>
      <vt:variant>
        <vt:lpwstr/>
      </vt:variant>
      <vt:variant>
        <vt:i4>8126523</vt:i4>
      </vt:variant>
      <vt:variant>
        <vt:i4>111</vt:i4>
      </vt:variant>
      <vt:variant>
        <vt:i4>0</vt:i4>
      </vt:variant>
      <vt:variant>
        <vt:i4>5</vt:i4>
      </vt:variant>
      <vt:variant>
        <vt:lpwstr>http://www.fcc.gov/guides/lifeline-and-link-affordable-telephone-service-income-eligible-consumers</vt:lpwstr>
      </vt:variant>
      <vt:variant>
        <vt:lpwstr/>
      </vt:variant>
      <vt:variant>
        <vt:i4>4325388</vt:i4>
      </vt:variant>
      <vt:variant>
        <vt:i4>108</vt:i4>
      </vt:variant>
      <vt:variant>
        <vt:i4>0</vt:i4>
      </vt:variant>
      <vt:variant>
        <vt:i4>5</vt:i4>
      </vt:variant>
      <vt:variant>
        <vt:lpwstr>http://www.nyserda.ny.gov/empower</vt:lpwstr>
      </vt:variant>
      <vt:variant>
        <vt:lpwstr/>
      </vt:variant>
      <vt:variant>
        <vt:i4>5701654</vt:i4>
      </vt:variant>
      <vt:variant>
        <vt:i4>105</vt:i4>
      </vt:variant>
      <vt:variant>
        <vt:i4>0</vt:i4>
      </vt:variant>
      <vt:variant>
        <vt:i4>5</vt:i4>
      </vt:variant>
      <vt:variant>
        <vt:lpwstr>http://www.nyserda.ny.gov/All-Programs/Programs/Assisted-Home-Performance-with-ENERGY-STAR/Income-Guidelines</vt:lpwstr>
      </vt:variant>
      <vt:variant>
        <vt:lpwstr/>
      </vt:variant>
      <vt:variant>
        <vt:i4>5177374</vt:i4>
      </vt:variant>
      <vt:variant>
        <vt:i4>102</vt:i4>
      </vt:variant>
      <vt:variant>
        <vt:i4>0</vt:i4>
      </vt:variant>
      <vt:variant>
        <vt:i4>5</vt:i4>
      </vt:variant>
      <vt:variant>
        <vt:lpwstr>http://www.aging.ny.gov/NYSOFA/programs/econsecurity/WRAP.cfm</vt:lpwstr>
      </vt:variant>
      <vt:variant>
        <vt:lpwstr/>
      </vt:variant>
      <vt:variant>
        <vt:i4>6815793</vt:i4>
      </vt:variant>
      <vt:variant>
        <vt:i4>99</vt:i4>
      </vt:variant>
      <vt:variant>
        <vt:i4>0</vt:i4>
      </vt:variant>
      <vt:variant>
        <vt:i4>5</vt:i4>
      </vt:variant>
      <vt:variant>
        <vt:lpwstr>https://otda.ny.gov/programs/heap/program.asp</vt:lpwstr>
      </vt:variant>
      <vt:variant>
        <vt:lpwstr>income</vt:lpwstr>
      </vt:variant>
      <vt:variant>
        <vt:i4>2490476</vt:i4>
      </vt:variant>
      <vt:variant>
        <vt:i4>96</vt:i4>
      </vt:variant>
      <vt:variant>
        <vt:i4>0</vt:i4>
      </vt:variant>
      <vt:variant>
        <vt:i4>5</vt:i4>
      </vt:variant>
      <vt:variant>
        <vt:lpwstr>http://otda.ny.gov/programs/snap/</vt:lpwstr>
      </vt:variant>
      <vt:variant>
        <vt:lpwstr>eligibility</vt:lpwstr>
      </vt:variant>
      <vt:variant>
        <vt:i4>2490476</vt:i4>
      </vt:variant>
      <vt:variant>
        <vt:i4>93</vt:i4>
      </vt:variant>
      <vt:variant>
        <vt:i4>0</vt:i4>
      </vt:variant>
      <vt:variant>
        <vt:i4>5</vt:i4>
      </vt:variant>
      <vt:variant>
        <vt:lpwstr>http://otda.ny.gov/programs/snap/</vt:lpwstr>
      </vt:variant>
      <vt:variant>
        <vt:lpwstr>eligibility</vt:lpwstr>
      </vt:variant>
      <vt:variant>
        <vt:i4>983125</vt:i4>
      </vt:variant>
      <vt:variant>
        <vt:i4>90</vt:i4>
      </vt:variant>
      <vt:variant>
        <vt:i4>0</vt:i4>
      </vt:variant>
      <vt:variant>
        <vt:i4>5</vt:i4>
      </vt:variant>
      <vt:variant>
        <vt:lpwstr>http://otda.ny.gov/programs/food-stamps/</vt:lpwstr>
      </vt:variant>
      <vt:variant>
        <vt:lpwstr/>
      </vt:variant>
      <vt:variant>
        <vt:i4>7798887</vt:i4>
      </vt:variant>
      <vt:variant>
        <vt:i4>87</vt:i4>
      </vt:variant>
      <vt:variant>
        <vt:i4>0</vt:i4>
      </vt:variant>
      <vt:variant>
        <vt:i4>5</vt:i4>
      </vt:variant>
      <vt:variant>
        <vt:lpwstr>https://www.mybenefits.ny.gov/selfservice/</vt:lpwstr>
      </vt:variant>
      <vt:variant>
        <vt:lpwstr/>
      </vt:variant>
      <vt:variant>
        <vt:i4>6488097</vt:i4>
      </vt:variant>
      <vt:variant>
        <vt:i4>84</vt:i4>
      </vt:variant>
      <vt:variant>
        <vt:i4>0</vt:i4>
      </vt:variant>
      <vt:variant>
        <vt:i4>5</vt:i4>
      </vt:variant>
      <vt:variant>
        <vt:lpwstr>http://www.labor.ny.gov/vets/vetintropage.shtm</vt:lpwstr>
      </vt:variant>
      <vt:variant>
        <vt:lpwstr/>
      </vt:variant>
      <vt:variant>
        <vt:i4>2228325</vt:i4>
      </vt:variant>
      <vt:variant>
        <vt:i4>81</vt:i4>
      </vt:variant>
      <vt:variant>
        <vt:i4>0</vt:i4>
      </vt:variant>
      <vt:variant>
        <vt:i4>5</vt:i4>
      </vt:variant>
      <vt:variant>
        <vt:lpwstr>http://www.co.genesee.ny.us/departments/veterans/index.html</vt:lpwstr>
      </vt:variant>
      <vt:variant>
        <vt:lpwstr/>
      </vt:variant>
      <vt:variant>
        <vt:i4>6881403</vt:i4>
      </vt:variant>
      <vt:variant>
        <vt:i4>78</vt:i4>
      </vt:variant>
      <vt:variant>
        <vt:i4>0</vt:i4>
      </vt:variant>
      <vt:variant>
        <vt:i4>5</vt:i4>
      </vt:variant>
      <vt:variant>
        <vt:lpwstr>http://www.buffalo.va.gov/BUFFALO/</vt:lpwstr>
      </vt:variant>
      <vt:variant>
        <vt:lpwstr/>
      </vt:variant>
      <vt:variant>
        <vt:i4>3342368</vt:i4>
      </vt:variant>
      <vt:variant>
        <vt:i4>75</vt:i4>
      </vt:variant>
      <vt:variant>
        <vt:i4>0</vt:i4>
      </vt:variant>
      <vt:variant>
        <vt:i4>5</vt:i4>
      </vt:variant>
      <vt:variant>
        <vt:lpwstr>http://www.va.gov/</vt:lpwstr>
      </vt:variant>
      <vt:variant>
        <vt:lpwstr/>
      </vt:variant>
      <vt:variant>
        <vt:i4>3997742</vt:i4>
      </vt:variant>
      <vt:variant>
        <vt:i4>72</vt:i4>
      </vt:variant>
      <vt:variant>
        <vt:i4>0</vt:i4>
      </vt:variant>
      <vt:variant>
        <vt:i4>5</vt:i4>
      </vt:variant>
      <vt:variant>
        <vt:lpwstr>http://www.health.ny.gov/health_care/epic/deductible_plan.htm</vt:lpwstr>
      </vt:variant>
      <vt:variant>
        <vt:lpwstr/>
      </vt:variant>
      <vt:variant>
        <vt:i4>2621493</vt:i4>
      </vt:variant>
      <vt:variant>
        <vt:i4>69</vt:i4>
      </vt:variant>
      <vt:variant>
        <vt:i4>0</vt:i4>
      </vt:variant>
      <vt:variant>
        <vt:i4>5</vt:i4>
      </vt:variant>
      <vt:variant>
        <vt:lpwstr>http://www.health.ny.gov/health_care/epic/fee_plan.htm</vt:lpwstr>
      </vt:variant>
      <vt:variant>
        <vt:lpwstr/>
      </vt:variant>
      <vt:variant>
        <vt:i4>1376381</vt:i4>
      </vt:variant>
      <vt:variant>
        <vt:i4>66</vt:i4>
      </vt:variant>
      <vt:variant>
        <vt:i4>0</vt:i4>
      </vt:variant>
      <vt:variant>
        <vt:i4>5</vt:i4>
      </vt:variant>
      <vt:variant>
        <vt:lpwstr>http://www.health.ny.gov/health_care/epic/</vt:lpwstr>
      </vt:variant>
      <vt:variant>
        <vt:lpwstr/>
      </vt:variant>
      <vt:variant>
        <vt:i4>3932273</vt:i4>
      </vt:variant>
      <vt:variant>
        <vt:i4>63</vt:i4>
      </vt:variant>
      <vt:variant>
        <vt:i4>0</vt:i4>
      </vt:variant>
      <vt:variant>
        <vt:i4>5</vt:i4>
      </vt:variant>
      <vt:variant>
        <vt:lpwstr>https://nystateofhealth.ny.gov/</vt:lpwstr>
      </vt:variant>
      <vt:variant>
        <vt:lpwstr/>
      </vt:variant>
      <vt:variant>
        <vt:i4>2424850</vt:i4>
      </vt:variant>
      <vt:variant>
        <vt:i4>60</vt:i4>
      </vt:variant>
      <vt:variant>
        <vt:i4>0</vt:i4>
      </vt:variant>
      <vt:variant>
        <vt:i4>5</vt:i4>
      </vt:variant>
      <vt:variant>
        <vt:lpwstr>http://www.health.ny.gov/health_care/medicaid/index.htm</vt:lpwstr>
      </vt:variant>
      <vt:variant>
        <vt:lpwstr>cancel</vt:lpwstr>
      </vt:variant>
      <vt:variant>
        <vt:i4>6357064</vt:i4>
      </vt:variant>
      <vt:variant>
        <vt:i4>57</vt:i4>
      </vt:variant>
      <vt:variant>
        <vt:i4>0</vt:i4>
      </vt:variant>
      <vt:variant>
        <vt:i4>5</vt:i4>
      </vt:variant>
      <vt:variant>
        <vt:lpwstr>https://www.health.ny.gov/health_care/medicaid/index.htm</vt:lpwstr>
      </vt:variant>
      <vt:variant>
        <vt:lpwstr>cancel</vt:lpwstr>
      </vt:variant>
      <vt:variant>
        <vt:i4>589893</vt:i4>
      </vt:variant>
      <vt:variant>
        <vt:i4>54</vt:i4>
      </vt:variant>
      <vt:variant>
        <vt:i4>0</vt:i4>
      </vt:variant>
      <vt:variant>
        <vt:i4>5</vt:i4>
      </vt:variant>
      <vt:variant>
        <vt:lpwstr>https://www.ssa.gov/pubs/EN-05-10525.pdf</vt:lpwstr>
      </vt:variant>
      <vt:variant>
        <vt:lpwstr/>
      </vt:variant>
      <vt:variant>
        <vt:i4>5046365</vt:i4>
      </vt:variant>
      <vt:variant>
        <vt:i4>51</vt:i4>
      </vt:variant>
      <vt:variant>
        <vt:i4>0</vt:i4>
      </vt:variant>
      <vt:variant>
        <vt:i4>5</vt:i4>
      </vt:variant>
      <vt:variant>
        <vt:lpwstr>http://www.medicare.gov/your-medicare-costs/help-paying-costs/save-on-drug-costs/save-on-drug-costs.html</vt:lpwstr>
      </vt:variant>
      <vt:variant>
        <vt:lpwstr/>
      </vt:variant>
      <vt:variant>
        <vt:i4>1245263</vt:i4>
      </vt:variant>
      <vt:variant>
        <vt:i4>48</vt:i4>
      </vt:variant>
      <vt:variant>
        <vt:i4>0</vt:i4>
      </vt:variant>
      <vt:variant>
        <vt:i4>5</vt:i4>
      </vt:variant>
      <vt:variant>
        <vt:lpwstr>http://www.socialsecurity.gov/pubs/10536.html</vt:lpwstr>
      </vt:variant>
      <vt:variant>
        <vt:lpwstr/>
      </vt:variant>
      <vt:variant>
        <vt:i4>4456474</vt:i4>
      </vt:variant>
      <vt:variant>
        <vt:i4>45</vt:i4>
      </vt:variant>
      <vt:variant>
        <vt:i4>0</vt:i4>
      </vt:variant>
      <vt:variant>
        <vt:i4>5</vt:i4>
      </vt:variant>
      <vt:variant>
        <vt:lpwstr>http://www.medicare.gov/Glossary/p.html</vt:lpwstr>
      </vt:variant>
      <vt:variant>
        <vt:lpwstr>preventive-services</vt:lpwstr>
      </vt:variant>
      <vt:variant>
        <vt:i4>3342398</vt:i4>
      </vt:variant>
      <vt:variant>
        <vt:i4>42</vt:i4>
      </vt:variant>
      <vt:variant>
        <vt:i4>0</vt:i4>
      </vt:variant>
      <vt:variant>
        <vt:i4>5</vt:i4>
      </vt:variant>
      <vt:variant>
        <vt:lpwstr>https://www.medicare.gov/your-medicare-costs/costs-at-a-glance/costs-at-glance.html</vt:lpwstr>
      </vt:variant>
      <vt:variant>
        <vt:lpwstr/>
      </vt:variant>
      <vt:variant>
        <vt:i4>1114138</vt:i4>
      </vt:variant>
      <vt:variant>
        <vt:i4>39</vt:i4>
      </vt:variant>
      <vt:variant>
        <vt:i4>0</vt:i4>
      </vt:variant>
      <vt:variant>
        <vt:i4>5</vt:i4>
      </vt:variant>
      <vt:variant>
        <vt:lpwstr>http://www.medicare.gov/coverage/hospital-care-inpatient.html</vt:lpwstr>
      </vt:variant>
      <vt:variant>
        <vt:lpwstr>1347#1347</vt:lpwstr>
      </vt:variant>
      <vt:variant>
        <vt:i4>1966102</vt:i4>
      </vt:variant>
      <vt:variant>
        <vt:i4>36</vt:i4>
      </vt:variant>
      <vt:variant>
        <vt:i4>0</vt:i4>
      </vt:variant>
      <vt:variant>
        <vt:i4>5</vt:i4>
      </vt:variant>
      <vt:variant>
        <vt:lpwstr>http://www.medicare.gov/coverage/hospital-care-inpatient.html</vt:lpwstr>
      </vt:variant>
      <vt:variant>
        <vt:lpwstr>1294#1294</vt:lpwstr>
      </vt:variant>
      <vt:variant>
        <vt:i4>327681</vt:i4>
      </vt:variant>
      <vt:variant>
        <vt:i4>33</vt:i4>
      </vt:variant>
      <vt:variant>
        <vt:i4>0</vt:i4>
      </vt:variant>
      <vt:variant>
        <vt:i4>5</vt:i4>
      </vt:variant>
      <vt:variant>
        <vt:lpwstr>http://www.medicare.gov/Glossary/h.html</vt:lpwstr>
      </vt:variant>
      <vt:variant>
        <vt:lpwstr>hom-health-care</vt:lpwstr>
      </vt:variant>
      <vt:variant>
        <vt:i4>4915271</vt:i4>
      </vt:variant>
      <vt:variant>
        <vt:i4>30</vt:i4>
      </vt:variant>
      <vt:variant>
        <vt:i4>0</vt:i4>
      </vt:variant>
      <vt:variant>
        <vt:i4>5</vt:i4>
      </vt:variant>
      <vt:variant>
        <vt:lpwstr>http://www.medicare.gov/Glossary/h.html</vt:lpwstr>
      </vt:variant>
      <vt:variant>
        <vt:lpwstr>hospice</vt:lpwstr>
      </vt:variant>
      <vt:variant>
        <vt:i4>4325446</vt:i4>
      </vt:variant>
      <vt:variant>
        <vt:i4>27</vt:i4>
      </vt:variant>
      <vt:variant>
        <vt:i4>0</vt:i4>
      </vt:variant>
      <vt:variant>
        <vt:i4>5</vt:i4>
      </vt:variant>
      <vt:variant>
        <vt:lpwstr>http://www.medicare.gov/Glossary/s.html</vt:lpwstr>
      </vt:variant>
      <vt:variant>
        <vt:lpwstr>snf</vt:lpwstr>
      </vt:variant>
      <vt:variant>
        <vt:i4>1572932</vt:i4>
      </vt:variant>
      <vt:variant>
        <vt:i4>24</vt:i4>
      </vt:variant>
      <vt:variant>
        <vt:i4>0</vt:i4>
      </vt:variant>
      <vt:variant>
        <vt:i4>5</vt:i4>
      </vt:variant>
      <vt:variant>
        <vt:lpwstr>https://www.medicare.gov/pubs/pdf/10050-Medicare-and-You.pdf</vt:lpwstr>
      </vt:variant>
      <vt:variant>
        <vt:lpwstr/>
      </vt:variant>
      <vt:variant>
        <vt:i4>6094921</vt:i4>
      </vt:variant>
      <vt:variant>
        <vt:i4>21</vt:i4>
      </vt:variant>
      <vt:variant>
        <vt:i4>0</vt:i4>
      </vt:variant>
      <vt:variant>
        <vt:i4>5</vt:i4>
      </vt:variant>
      <vt:variant>
        <vt:lpwstr>http://www.medicare.gov/</vt:lpwstr>
      </vt:variant>
      <vt:variant>
        <vt:lpwstr/>
      </vt:variant>
      <vt:variant>
        <vt:i4>4587523</vt:i4>
      </vt:variant>
      <vt:variant>
        <vt:i4>18</vt:i4>
      </vt:variant>
      <vt:variant>
        <vt:i4>0</vt:i4>
      </vt:variant>
      <vt:variant>
        <vt:i4>5</vt:i4>
      </vt:variant>
      <vt:variant>
        <vt:lpwstr>https://otda.ny.gov/programs/ssp/2017-Maximum-Monthly-Benefit-Amounts.pdf</vt:lpwstr>
      </vt:variant>
      <vt:variant>
        <vt:lpwstr/>
      </vt:variant>
      <vt:variant>
        <vt:i4>458759</vt:i4>
      </vt:variant>
      <vt:variant>
        <vt:i4>15</vt:i4>
      </vt:variant>
      <vt:variant>
        <vt:i4>0</vt:i4>
      </vt:variant>
      <vt:variant>
        <vt:i4>5</vt:i4>
      </vt:variant>
      <vt:variant>
        <vt:lpwstr>http://www.socialsecurity.gov/ssi/text-understanding-ssi.htm</vt:lpwstr>
      </vt:variant>
      <vt:variant>
        <vt:lpwstr/>
      </vt:variant>
      <vt:variant>
        <vt:i4>65</vt:i4>
      </vt:variant>
      <vt:variant>
        <vt:i4>12</vt:i4>
      </vt:variant>
      <vt:variant>
        <vt:i4>0</vt:i4>
      </vt:variant>
      <vt:variant>
        <vt:i4>5</vt:i4>
      </vt:variant>
      <vt:variant>
        <vt:lpwstr>https://www.ssa.gov/pubs/EN-05-10069.pdf</vt:lpwstr>
      </vt:variant>
      <vt:variant>
        <vt:lpwstr/>
      </vt:variant>
      <vt:variant>
        <vt:i4>4521997</vt:i4>
      </vt:variant>
      <vt:variant>
        <vt:i4>9</vt:i4>
      </vt:variant>
      <vt:variant>
        <vt:i4>0</vt:i4>
      </vt:variant>
      <vt:variant>
        <vt:i4>5</vt:i4>
      </vt:variant>
      <vt:variant>
        <vt:lpwstr>https://www.ssa.gov/planners/retire/retirechart.html</vt:lpwstr>
      </vt:variant>
      <vt:variant>
        <vt:lpwstr>chart</vt:lpwstr>
      </vt:variant>
      <vt:variant>
        <vt:i4>2621538</vt:i4>
      </vt:variant>
      <vt:variant>
        <vt:i4>6</vt:i4>
      </vt:variant>
      <vt:variant>
        <vt:i4>0</vt:i4>
      </vt:variant>
      <vt:variant>
        <vt:i4>5</vt:i4>
      </vt:variant>
      <vt:variant>
        <vt:lpwstr>http://www.ssa.gov/</vt:lpwstr>
      </vt:variant>
      <vt:variant>
        <vt:lpwstr/>
      </vt:variant>
      <vt:variant>
        <vt:i4>8060953</vt:i4>
      </vt:variant>
      <vt:variant>
        <vt:i4>3</vt:i4>
      </vt:variant>
      <vt:variant>
        <vt:i4>0</vt:i4>
      </vt:variant>
      <vt:variant>
        <vt:i4>5</vt:i4>
      </vt:variant>
      <vt:variant>
        <vt:lpwstr>mailto:OFA.Dept@co.genesee.ny.us</vt:lpwstr>
      </vt:variant>
      <vt:variant>
        <vt:lpwstr/>
      </vt:variant>
      <vt:variant>
        <vt:i4>917523</vt:i4>
      </vt:variant>
      <vt:variant>
        <vt:i4>0</vt:i4>
      </vt:variant>
      <vt:variant>
        <vt:i4>0</vt:i4>
      </vt:variant>
      <vt:variant>
        <vt:i4>5</vt:i4>
      </vt:variant>
      <vt:variant>
        <vt:lpwstr>http://www.co.genesee.ny.us/</vt:lpwstr>
      </vt:variant>
      <vt:variant>
        <vt:lpwstr/>
      </vt:variant>
      <vt:variant>
        <vt:i4>786496</vt:i4>
      </vt:variant>
      <vt:variant>
        <vt:i4>0</vt:i4>
      </vt:variant>
      <vt:variant>
        <vt:i4>0</vt:i4>
      </vt:variant>
      <vt:variant>
        <vt:i4>5</vt:i4>
      </vt:variant>
      <vt:variant>
        <vt:lpwstr>http://www.mybenefits.ny.gov/selfservice/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ERIE COUNTY DEPARTMENT OF SENIOR SERVICES</dc:title>
  <dc:creator>Valued Gateway Client</dc:creator>
  <cp:lastModifiedBy>Amy Swanson</cp:lastModifiedBy>
  <cp:revision>4</cp:revision>
  <cp:lastPrinted>2015-11-30T16:54:00Z</cp:lastPrinted>
  <dcterms:created xsi:type="dcterms:W3CDTF">2017-05-15T15:21:00Z</dcterms:created>
  <dcterms:modified xsi:type="dcterms:W3CDTF">2017-05-18T13:57:00Z</dcterms:modified>
</cp:coreProperties>
</file>